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01A57" w14:textId="77777777" w:rsidR="00CD014E" w:rsidRPr="0005645D" w:rsidRDefault="00CD014E" w:rsidP="001F74F3">
      <w:pPr>
        <w:widowControl w:val="0"/>
        <w:tabs>
          <w:tab w:val="left" w:pos="90"/>
        </w:tabs>
        <w:autoSpaceDE w:val="0"/>
        <w:autoSpaceDN w:val="0"/>
        <w:adjustRightInd w:val="0"/>
        <w:ind w:right="-430"/>
        <w:rPr>
          <w:rFonts w:ascii="Times New Roman" w:hAnsi="Times New Roman" w:cs="Times New Roman"/>
          <w:b/>
          <w:bCs/>
          <w:sz w:val="28"/>
          <w:szCs w:val="28"/>
          <w:lang w:val="en-US"/>
        </w:rPr>
      </w:pPr>
    </w:p>
    <w:p w14:paraId="2D104BD9" w14:textId="77777777" w:rsidR="00CD014E" w:rsidRPr="0005645D" w:rsidRDefault="00CD014E" w:rsidP="001F74F3">
      <w:pPr>
        <w:widowControl w:val="0"/>
        <w:tabs>
          <w:tab w:val="left" w:pos="90"/>
        </w:tabs>
        <w:autoSpaceDE w:val="0"/>
        <w:autoSpaceDN w:val="0"/>
        <w:adjustRightInd w:val="0"/>
        <w:ind w:right="-430"/>
        <w:rPr>
          <w:rFonts w:ascii="Times New Roman" w:hAnsi="Times New Roman" w:cs="Times New Roman"/>
          <w:b/>
          <w:bCs/>
          <w:sz w:val="28"/>
          <w:szCs w:val="28"/>
          <w:lang w:val="en-US"/>
        </w:rPr>
      </w:pPr>
    </w:p>
    <w:p w14:paraId="086AC64D" w14:textId="2C7F5C9A" w:rsidR="001F74F3" w:rsidRPr="0005645D" w:rsidRDefault="001F74F3" w:rsidP="00CD014E">
      <w:pPr>
        <w:widowControl w:val="0"/>
        <w:tabs>
          <w:tab w:val="left" w:pos="90"/>
        </w:tabs>
        <w:autoSpaceDE w:val="0"/>
        <w:autoSpaceDN w:val="0"/>
        <w:adjustRightInd w:val="0"/>
        <w:ind w:right="-430"/>
        <w:jc w:val="center"/>
        <w:rPr>
          <w:rFonts w:ascii="Times New Roman" w:hAnsi="Times New Roman" w:cs="Times New Roman"/>
          <w:b/>
          <w:bCs/>
          <w:sz w:val="28"/>
          <w:szCs w:val="28"/>
          <w:lang w:val="en-US"/>
        </w:rPr>
      </w:pPr>
      <w:r w:rsidRPr="0005645D">
        <w:rPr>
          <w:rFonts w:ascii="Times New Roman" w:hAnsi="Times New Roman" w:cs="Times New Roman"/>
          <w:b/>
          <w:bCs/>
          <w:sz w:val="28"/>
          <w:szCs w:val="28"/>
          <w:lang w:val="en-US"/>
        </w:rPr>
        <w:t>RUSSIAN LANGUAGE UNDERGRADUATE STUDIES LTD</w:t>
      </w:r>
    </w:p>
    <w:p w14:paraId="3FB88025" w14:textId="77777777" w:rsidR="00CD014E" w:rsidRPr="0005645D" w:rsidRDefault="001F74F3" w:rsidP="001F74F3">
      <w:pPr>
        <w:widowControl w:val="0"/>
        <w:tabs>
          <w:tab w:val="center" w:pos="4320"/>
        </w:tabs>
        <w:autoSpaceDE w:val="0"/>
        <w:autoSpaceDN w:val="0"/>
        <w:adjustRightInd w:val="0"/>
        <w:spacing w:before="52"/>
        <w:ind w:right="-430"/>
        <w:rPr>
          <w:rFonts w:ascii="Times New Roman" w:hAnsi="Times New Roman" w:cs="Times New Roman"/>
          <w:sz w:val="28"/>
          <w:szCs w:val="28"/>
          <w:lang w:val="en-US"/>
        </w:rPr>
      </w:pPr>
      <w:r w:rsidRPr="0005645D">
        <w:rPr>
          <w:rFonts w:ascii="Arial" w:hAnsi="Arial" w:cs="Arial"/>
          <w:sz w:val="28"/>
          <w:szCs w:val="28"/>
          <w:lang w:val="en-US"/>
        </w:rPr>
        <w:tab/>
      </w:r>
      <w:r w:rsidRPr="0005645D">
        <w:rPr>
          <w:rFonts w:ascii="Times New Roman" w:hAnsi="Times New Roman" w:cs="Times New Roman"/>
          <w:sz w:val="28"/>
          <w:szCs w:val="28"/>
          <w:lang w:val="en-US"/>
        </w:rPr>
        <w:t xml:space="preserve">RLUS is a non-profitmaking company limited by guarantee. </w:t>
      </w:r>
    </w:p>
    <w:p w14:paraId="03461CD7" w14:textId="4A19F365" w:rsidR="001F74F3" w:rsidRPr="0005645D" w:rsidRDefault="001F74F3" w:rsidP="00CD014E">
      <w:pPr>
        <w:widowControl w:val="0"/>
        <w:tabs>
          <w:tab w:val="center" w:pos="4320"/>
        </w:tabs>
        <w:autoSpaceDE w:val="0"/>
        <w:autoSpaceDN w:val="0"/>
        <w:adjustRightInd w:val="0"/>
        <w:spacing w:before="52"/>
        <w:ind w:right="-430"/>
        <w:jc w:val="center"/>
        <w:rPr>
          <w:rFonts w:ascii="Times New Roman" w:hAnsi="Times New Roman" w:cs="Times New Roman"/>
          <w:sz w:val="28"/>
          <w:szCs w:val="28"/>
          <w:lang w:val="en-US"/>
        </w:rPr>
      </w:pPr>
      <w:r w:rsidRPr="0005645D">
        <w:rPr>
          <w:rFonts w:ascii="Times New Roman" w:hAnsi="Times New Roman" w:cs="Times New Roman"/>
          <w:sz w:val="28"/>
          <w:szCs w:val="28"/>
          <w:lang w:val="en-US"/>
        </w:rPr>
        <w:t>Company No. 2867380</w:t>
      </w:r>
      <w:r w:rsidR="00CD014E" w:rsidRPr="0005645D">
        <w:rPr>
          <w:rFonts w:ascii="Times New Roman" w:hAnsi="Times New Roman" w:cs="Times New Roman"/>
          <w:sz w:val="28"/>
          <w:szCs w:val="28"/>
          <w:lang w:val="en-US"/>
        </w:rPr>
        <w:t xml:space="preserve">.  </w:t>
      </w:r>
      <w:r w:rsidRPr="0005645D">
        <w:rPr>
          <w:rFonts w:ascii="Times New Roman" w:hAnsi="Times New Roman" w:cs="Times New Roman"/>
          <w:sz w:val="28"/>
          <w:szCs w:val="28"/>
          <w:lang w:val="en-US"/>
        </w:rPr>
        <w:t>Registered Charity No. 1028482</w:t>
      </w:r>
    </w:p>
    <w:p w14:paraId="33CD25AB" w14:textId="4DBC0FC0" w:rsidR="00AF6A31" w:rsidRPr="0005645D" w:rsidRDefault="001F74F3" w:rsidP="00AF6A31">
      <w:pPr>
        <w:widowControl w:val="0"/>
        <w:tabs>
          <w:tab w:val="center" w:pos="4320"/>
        </w:tabs>
        <w:autoSpaceDE w:val="0"/>
        <w:autoSpaceDN w:val="0"/>
        <w:adjustRightInd w:val="0"/>
        <w:ind w:right="-430"/>
        <w:rPr>
          <w:rFonts w:ascii="Times New Roman" w:hAnsi="Times New Roman" w:cs="Times New Roman"/>
          <w:sz w:val="28"/>
          <w:szCs w:val="28"/>
          <w:lang w:val="en-US"/>
        </w:rPr>
      </w:pPr>
      <w:r w:rsidRPr="0005645D">
        <w:rPr>
          <w:rFonts w:ascii="Arial" w:hAnsi="Arial" w:cs="Arial"/>
          <w:sz w:val="28"/>
          <w:szCs w:val="28"/>
          <w:lang w:val="en-US"/>
        </w:rPr>
        <w:tab/>
      </w:r>
      <w:r w:rsidRPr="0005645D">
        <w:rPr>
          <w:rFonts w:ascii="Times New Roman" w:hAnsi="Times New Roman" w:cs="Times New Roman"/>
          <w:sz w:val="28"/>
          <w:szCs w:val="28"/>
          <w:lang w:val="en-US"/>
        </w:rPr>
        <w:t>Web site: www.rlus.co.uk</w:t>
      </w:r>
      <w:r w:rsidRPr="0005645D">
        <w:rPr>
          <w:rFonts w:ascii="Arial" w:hAnsi="Arial" w:cs="Arial"/>
          <w:sz w:val="28"/>
          <w:szCs w:val="28"/>
          <w:lang w:val="en-US"/>
        </w:rPr>
        <w:tab/>
      </w:r>
    </w:p>
    <w:p w14:paraId="4DDBE0F6" w14:textId="075211BD" w:rsidR="0005645D" w:rsidRPr="007A45BD" w:rsidRDefault="0005645D" w:rsidP="0005645D"/>
    <w:p w14:paraId="40DC1DC3" w14:textId="53CCFC37" w:rsidR="007A45BD" w:rsidRDefault="007A45BD" w:rsidP="007A45BD">
      <w:pPr>
        <w:spacing w:before="100" w:beforeAutospacing="1" w:after="100" w:afterAutospacing="1"/>
        <w:jc w:val="center"/>
        <w:rPr>
          <w:rFonts w:eastAsia="Times New Roman" w:cs="Times New Roman"/>
          <w:b/>
          <w:bCs/>
          <w:lang w:eastAsia="en-GB"/>
        </w:rPr>
      </w:pPr>
      <w:r w:rsidRPr="007A45BD">
        <w:rPr>
          <w:rFonts w:eastAsia="Times New Roman" w:cs="Times New Roman"/>
          <w:b/>
          <w:bCs/>
          <w:lang w:eastAsia="en-GB"/>
        </w:rPr>
        <w:t>TERMS AND CONDITIONS</w:t>
      </w:r>
      <w:r w:rsidRPr="007A45BD">
        <w:rPr>
          <w:rFonts w:eastAsia="Times New Roman" w:cs="Times New Roman"/>
          <w:b/>
          <w:bCs/>
          <w:lang w:eastAsia="en-GB"/>
        </w:rPr>
        <w:br/>
        <w:t>RELATING TO RLUS STUDENT PLACEMENT SCHEME</w:t>
      </w:r>
      <w:r w:rsidR="00074DE4">
        <w:rPr>
          <w:rFonts w:eastAsia="Times New Roman" w:cs="Times New Roman"/>
          <w:b/>
          <w:bCs/>
          <w:lang w:eastAsia="en-GB"/>
        </w:rPr>
        <w:t>.</w:t>
      </w:r>
    </w:p>
    <w:p w14:paraId="5E5A937C" w14:textId="77777777" w:rsidR="00074DE4" w:rsidRDefault="00074DE4" w:rsidP="00074DE4">
      <w:pPr>
        <w:spacing w:before="100" w:beforeAutospacing="1" w:after="100" w:afterAutospacing="1"/>
        <w:rPr>
          <w:rFonts w:eastAsia="Times New Roman" w:cs="Times New Roman"/>
          <w:lang w:eastAsia="en-GB"/>
        </w:rPr>
      </w:pPr>
    </w:p>
    <w:p w14:paraId="576E9C94" w14:textId="339B494C" w:rsidR="007A45BD" w:rsidRPr="00074DE4" w:rsidRDefault="00074DE4" w:rsidP="00074DE4">
      <w:pPr>
        <w:spacing w:before="100" w:beforeAutospacing="1" w:after="100" w:afterAutospacing="1"/>
        <w:rPr>
          <w:rFonts w:eastAsia="Times New Roman" w:cs="Times New Roman"/>
          <w:lang w:eastAsia="en-GB"/>
        </w:rPr>
      </w:pPr>
      <w:r>
        <w:rPr>
          <w:rFonts w:eastAsia="Times New Roman" w:cs="Times New Roman"/>
          <w:b/>
          <w:bCs/>
          <w:lang w:eastAsia="en-GB"/>
        </w:rPr>
        <w:t>1.</w:t>
      </w:r>
      <w:r w:rsidR="007A45BD" w:rsidRPr="00074DE4">
        <w:rPr>
          <w:rFonts w:eastAsia="Times New Roman" w:cs="Times New Roman"/>
          <w:b/>
          <w:bCs/>
          <w:lang w:eastAsia="en-GB"/>
        </w:rPr>
        <w:t xml:space="preserve">Payment </w:t>
      </w:r>
    </w:p>
    <w:p w14:paraId="4979B255" w14:textId="4AFC74EB" w:rsidR="007A45BD" w:rsidRPr="007A45BD" w:rsidRDefault="007A45BD" w:rsidP="007A45BD">
      <w:pPr>
        <w:spacing w:before="100" w:beforeAutospacing="1" w:after="100" w:afterAutospacing="1"/>
        <w:rPr>
          <w:rFonts w:eastAsia="Times New Roman" w:cs="Times New Roman"/>
          <w:lang w:eastAsia="en-GB"/>
        </w:rPr>
      </w:pPr>
      <w:r w:rsidRPr="007A45BD">
        <w:rPr>
          <w:rFonts w:eastAsia="Times New Roman" w:cs="Times New Roman"/>
          <w:lang w:eastAsia="en-GB"/>
        </w:rPr>
        <w:t xml:space="preserve">I understand that this course is arranged by RLUS as agent for the University named on the booking form ("the University") and that </w:t>
      </w:r>
      <w:r w:rsidR="00C445DA">
        <w:rPr>
          <w:rFonts w:eastAsia="Times New Roman" w:cs="Times New Roman"/>
          <w:lang w:eastAsia="en-GB"/>
        </w:rPr>
        <w:t xml:space="preserve">the </w:t>
      </w:r>
      <w:proofErr w:type="gramStart"/>
      <w:r w:rsidR="00C445DA">
        <w:rPr>
          <w:rFonts w:eastAsia="Times New Roman" w:cs="Times New Roman"/>
          <w:lang w:eastAsia="en-GB"/>
        </w:rPr>
        <w:t xml:space="preserve">University </w:t>
      </w:r>
      <w:r w:rsidRPr="007A45BD">
        <w:rPr>
          <w:rFonts w:eastAsia="Times New Roman" w:cs="Times New Roman"/>
          <w:lang w:eastAsia="en-GB"/>
        </w:rPr>
        <w:t xml:space="preserve"> </w:t>
      </w:r>
      <w:r w:rsidR="00C445DA">
        <w:rPr>
          <w:rFonts w:eastAsia="Times New Roman" w:cs="Times New Roman"/>
          <w:lang w:eastAsia="en-GB"/>
        </w:rPr>
        <w:t>must</w:t>
      </w:r>
      <w:proofErr w:type="gramEnd"/>
      <w:r w:rsidR="00C445DA">
        <w:rPr>
          <w:rFonts w:eastAsia="Times New Roman" w:cs="Times New Roman"/>
          <w:lang w:eastAsia="en-GB"/>
        </w:rPr>
        <w:t xml:space="preserve"> ensu</w:t>
      </w:r>
      <w:r w:rsidR="00350D21">
        <w:rPr>
          <w:rFonts w:eastAsia="Times New Roman" w:cs="Times New Roman"/>
          <w:lang w:eastAsia="en-GB"/>
        </w:rPr>
        <w:t>r</w:t>
      </w:r>
      <w:r w:rsidR="00C445DA">
        <w:rPr>
          <w:rFonts w:eastAsia="Times New Roman" w:cs="Times New Roman"/>
          <w:lang w:eastAsia="en-GB"/>
        </w:rPr>
        <w:t xml:space="preserve">e that </w:t>
      </w:r>
      <w:r w:rsidRPr="007A45BD">
        <w:rPr>
          <w:rFonts w:eastAsia="Times New Roman" w:cs="Times New Roman"/>
          <w:lang w:eastAsia="en-GB"/>
        </w:rPr>
        <w:t xml:space="preserve"> all payments are made promptly in respect of </w:t>
      </w:r>
      <w:r w:rsidR="00C445DA">
        <w:rPr>
          <w:rFonts w:eastAsia="Times New Roman" w:cs="Times New Roman"/>
          <w:lang w:eastAsia="en-GB"/>
        </w:rPr>
        <w:t xml:space="preserve">their students’ </w:t>
      </w:r>
      <w:r w:rsidRPr="007A45BD">
        <w:rPr>
          <w:rFonts w:eastAsia="Times New Roman" w:cs="Times New Roman"/>
          <w:lang w:eastAsia="en-GB"/>
        </w:rPr>
        <w:t xml:space="preserve"> participation in RLUS course</w:t>
      </w:r>
      <w:r w:rsidR="00C445DA">
        <w:rPr>
          <w:rFonts w:eastAsia="Times New Roman" w:cs="Times New Roman"/>
          <w:lang w:eastAsia="en-GB"/>
        </w:rPr>
        <w:t>s</w:t>
      </w:r>
      <w:r w:rsidRPr="007A45BD">
        <w:rPr>
          <w:rFonts w:eastAsia="Times New Roman" w:cs="Times New Roman"/>
          <w:lang w:eastAsia="en-GB"/>
        </w:rPr>
        <w:t xml:space="preserve">. </w:t>
      </w:r>
      <w:r w:rsidR="00C445DA">
        <w:rPr>
          <w:rFonts w:eastAsia="Times New Roman" w:cs="Times New Roman"/>
          <w:lang w:eastAsia="en-GB"/>
        </w:rPr>
        <w:t xml:space="preserve"> </w:t>
      </w:r>
      <w:r w:rsidRPr="007A45BD">
        <w:rPr>
          <w:rFonts w:eastAsia="Times New Roman" w:cs="Times New Roman"/>
          <w:lang w:eastAsia="en-GB"/>
        </w:rPr>
        <w:t xml:space="preserve"> RLUS</w:t>
      </w:r>
      <w:r w:rsidR="00C445DA">
        <w:rPr>
          <w:rFonts w:eastAsia="Times New Roman" w:cs="Times New Roman"/>
          <w:lang w:eastAsia="en-GB"/>
        </w:rPr>
        <w:t xml:space="preserve"> will send invoices for payment</w:t>
      </w:r>
      <w:r w:rsidRPr="007A45BD">
        <w:rPr>
          <w:rFonts w:eastAsia="Times New Roman" w:cs="Times New Roman"/>
          <w:lang w:eastAsia="en-GB"/>
        </w:rPr>
        <w:t xml:space="preserve"> </w:t>
      </w:r>
      <w:r w:rsidR="00C445DA">
        <w:rPr>
          <w:rFonts w:eastAsia="Times New Roman" w:cs="Times New Roman"/>
          <w:lang w:eastAsia="en-GB"/>
        </w:rPr>
        <w:t xml:space="preserve">either to the University or the student, depending on the University’s payment policy.  Students </w:t>
      </w:r>
      <w:r w:rsidRPr="007A45BD">
        <w:rPr>
          <w:rFonts w:eastAsia="Times New Roman" w:cs="Times New Roman"/>
          <w:lang w:eastAsia="en-GB"/>
        </w:rPr>
        <w:t xml:space="preserve">will not be allowed to participate in a RLUS course </w:t>
      </w:r>
      <w:r w:rsidR="00C445DA">
        <w:rPr>
          <w:rFonts w:eastAsia="Times New Roman" w:cs="Times New Roman"/>
          <w:lang w:eastAsia="en-GB"/>
        </w:rPr>
        <w:t xml:space="preserve">if </w:t>
      </w:r>
      <w:r w:rsidRPr="007A45BD">
        <w:rPr>
          <w:rFonts w:eastAsia="Times New Roman" w:cs="Times New Roman"/>
          <w:lang w:eastAsia="en-GB"/>
        </w:rPr>
        <w:t xml:space="preserve">payments to RLUS are outstanding. RLUS accepts and makes payments as agent for the University named on the Booking Form. </w:t>
      </w:r>
    </w:p>
    <w:p w14:paraId="14F3F86F" w14:textId="521E4B63" w:rsidR="007A45BD" w:rsidRPr="007A45BD" w:rsidRDefault="007A45BD" w:rsidP="007A45BD">
      <w:pPr>
        <w:spacing w:before="100" w:beforeAutospacing="1" w:after="100" w:afterAutospacing="1"/>
        <w:rPr>
          <w:rFonts w:eastAsia="Times New Roman" w:cs="Times New Roman"/>
          <w:lang w:eastAsia="en-GB"/>
        </w:rPr>
      </w:pPr>
      <w:r w:rsidRPr="007A45BD">
        <w:rPr>
          <w:rFonts w:eastAsia="Times New Roman" w:cs="Times New Roman"/>
          <w:b/>
          <w:bCs/>
          <w:lang w:eastAsia="en-GB"/>
        </w:rPr>
        <w:t>2.</w:t>
      </w:r>
      <w:r w:rsidRPr="007A45BD">
        <w:rPr>
          <w:rFonts w:eastAsia="Times New Roman" w:cs="Times New Roman"/>
          <w:lang w:eastAsia="en-GB"/>
        </w:rPr>
        <w:t xml:space="preserve"> </w:t>
      </w:r>
      <w:r w:rsidRPr="007A45BD">
        <w:rPr>
          <w:rFonts w:eastAsia="Times New Roman" w:cs="Times New Roman"/>
          <w:b/>
          <w:bCs/>
          <w:lang w:eastAsia="en-GB"/>
        </w:rPr>
        <w:t>Refunds</w:t>
      </w:r>
      <w:r w:rsidRPr="007A45BD">
        <w:rPr>
          <w:rFonts w:eastAsia="Times New Roman" w:cs="Times New Roman"/>
          <w:b/>
          <w:bCs/>
          <w:lang w:eastAsia="en-GB"/>
        </w:rPr>
        <w:br/>
      </w:r>
      <w:r w:rsidR="001B4B6E">
        <w:rPr>
          <w:rFonts w:eastAsia="Times New Roman" w:cs="Times New Roman"/>
          <w:lang w:eastAsia="en-GB"/>
        </w:rPr>
        <w:t xml:space="preserve">Students who </w:t>
      </w:r>
      <w:r w:rsidRPr="007A45BD">
        <w:rPr>
          <w:rFonts w:eastAsia="Times New Roman" w:cs="Times New Roman"/>
          <w:lang w:eastAsia="en-GB"/>
        </w:rPr>
        <w:t xml:space="preserve">withdraw from </w:t>
      </w:r>
      <w:r w:rsidR="001B4B6E">
        <w:rPr>
          <w:rFonts w:eastAsia="Times New Roman" w:cs="Times New Roman"/>
          <w:lang w:eastAsia="en-GB"/>
        </w:rPr>
        <w:t>their</w:t>
      </w:r>
      <w:r w:rsidRPr="007A45BD">
        <w:rPr>
          <w:rFonts w:eastAsia="Times New Roman" w:cs="Times New Roman"/>
          <w:lang w:eastAsia="en-GB"/>
        </w:rPr>
        <w:t xml:space="preserve"> chosen course</w:t>
      </w:r>
      <w:r w:rsidR="001B4B6E">
        <w:rPr>
          <w:rFonts w:eastAsia="Times New Roman" w:cs="Times New Roman"/>
          <w:lang w:eastAsia="en-GB"/>
        </w:rPr>
        <w:t xml:space="preserve"> </w:t>
      </w:r>
      <w:r w:rsidRPr="007A45BD">
        <w:rPr>
          <w:rFonts w:eastAsia="Times New Roman" w:cs="Times New Roman"/>
          <w:lang w:eastAsia="en-GB"/>
        </w:rPr>
        <w:t>will only receive a refund if the following conditions are met. If they are not,</w:t>
      </w:r>
      <w:r w:rsidR="001B4B6E">
        <w:rPr>
          <w:rFonts w:eastAsia="Times New Roman" w:cs="Times New Roman"/>
          <w:lang w:eastAsia="en-GB"/>
        </w:rPr>
        <w:t xml:space="preserve"> students </w:t>
      </w:r>
      <w:r w:rsidRPr="007A45BD">
        <w:rPr>
          <w:rFonts w:eastAsia="Times New Roman" w:cs="Times New Roman"/>
          <w:lang w:eastAsia="en-GB"/>
        </w:rPr>
        <w:t xml:space="preserve">may be able to claim on </w:t>
      </w:r>
      <w:r w:rsidR="001B4B6E">
        <w:rPr>
          <w:rFonts w:eastAsia="Times New Roman" w:cs="Times New Roman"/>
          <w:lang w:eastAsia="en-GB"/>
        </w:rPr>
        <w:t xml:space="preserve">their </w:t>
      </w:r>
      <w:r w:rsidRPr="007A45BD">
        <w:rPr>
          <w:rFonts w:eastAsia="Times New Roman" w:cs="Times New Roman"/>
          <w:lang w:eastAsia="en-GB"/>
        </w:rPr>
        <w:t xml:space="preserve">insurance. </w:t>
      </w:r>
    </w:p>
    <w:p w14:paraId="6E8E822E" w14:textId="4D7B6394" w:rsidR="007A45BD" w:rsidRPr="007A45BD" w:rsidRDefault="001B4B6E" w:rsidP="00225F0C">
      <w:pPr>
        <w:spacing w:before="100" w:beforeAutospacing="1" w:after="100" w:afterAutospacing="1"/>
        <w:ind w:left="720"/>
        <w:rPr>
          <w:rFonts w:eastAsia="Times New Roman" w:cs="Times New Roman"/>
          <w:lang w:eastAsia="en-GB"/>
        </w:rPr>
      </w:pPr>
      <w:proofErr w:type="gramStart"/>
      <w:r>
        <w:rPr>
          <w:rFonts w:eastAsia="Times New Roman" w:cs="Times New Roman"/>
          <w:lang w:eastAsia="en-GB"/>
        </w:rPr>
        <w:t>2.1  Students</w:t>
      </w:r>
      <w:proofErr w:type="gramEnd"/>
      <w:r>
        <w:rPr>
          <w:rFonts w:eastAsia="Times New Roman" w:cs="Times New Roman"/>
          <w:lang w:eastAsia="en-GB"/>
        </w:rPr>
        <w:t xml:space="preserve"> </w:t>
      </w:r>
      <w:r w:rsidR="00350D21">
        <w:rPr>
          <w:rFonts w:eastAsia="Times New Roman" w:cs="Times New Roman"/>
          <w:lang w:eastAsia="en-GB"/>
        </w:rPr>
        <w:t xml:space="preserve">who </w:t>
      </w:r>
      <w:r w:rsidR="007A45BD" w:rsidRPr="007A45BD">
        <w:rPr>
          <w:rFonts w:eastAsia="Times New Roman" w:cs="Times New Roman"/>
          <w:lang w:eastAsia="en-GB"/>
        </w:rPr>
        <w:t xml:space="preserve">withdraw from </w:t>
      </w:r>
      <w:r>
        <w:rPr>
          <w:rFonts w:eastAsia="Times New Roman" w:cs="Times New Roman"/>
          <w:lang w:eastAsia="en-GB"/>
        </w:rPr>
        <w:t>their</w:t>
      </w:r>
      <w:r w:rsidR="007A45BD" w:rsidRPr="007A45BD">
        <w:rPr>
          <w:rFonts w:eastAsia="Times New Roman" w:cs="Times New Roman"/>
          <w:lang w:eastAsia="en-GB"/>
        </w:rPr>
        <w:t xml:space="preserve"> chosen course</w:t>
      </w:r>
      <w:r>
        <w:rPr>
          <w:rFonts w:eastAsia="Times New Roman" w:cs="Times New Roman"/>
          <w:lang w:eastAsia="en-GB"/>
        </w:rPr>
        <w:t>s</w:t>
      </w:r>
      <w:r w:rsidR="007A45BD" w:rsidRPr="007A45BD">
        <w:rPr>
          <w:rFonts w:eastAsia="Times New Roman" w:cs="Times New Roman"/>
          <w:lang w:eastAsia="en-GB"/>
        </w:rPr>
        <w:t xml:space="preserve"> for any reason </w:t>
      </w:r>
      <w:r>
        <w:rPr>
          <w:rFonts w:eastAsia="Times New Roman" w:cs="Times New Roman"/>
          <w:lang w:eastAsia="en-GB"/>
        </w:rPr>
        <w:t>(including examination failure)</w:t>
      </w:r>
      <w:r w:rsidR="007A45BD" w:rsidRPr="007A45BD">
        <w:rPr>
          <w:rFonts w:eastAsia="Times New Roman" w:cs="Times New Roman"/>
          <w:lang w:eastAsia="en-GB"/>
        </w:rPr>
        <w:t xml:space="preserve"> </w:t>
      </w:r>
      <w:r>
        <w:rPr>
          <w:rFonts w:eastAsia="Times New Roman" w:cs="Times New Roman"/>
          <w:lang w:eastAsia="en-GB"/>
        </w:rPr>
        <w:t xml:space="preserve"> </w:t>
      </w:r>
      <w:r w:rsidR="007A45BD" w:rsidRPr="007A45BD">
        <w:rPr>
          <w:rFonts w:eastAsia="Times New Roman" w:cs="Times New Roman"/>
          <w:lang w:eastAsia="en-GB"/>
        </w:rPr>
        <w:t>will receive t</w:t>
      </w:r>
      <w:r>
        <w:rPr>
          <w:rFonts w:eastAsia="Times New Roman" w:cs="Times New Roman"/>
          <w:lang w:eastAsia="en-GB"/>
        </w:rPr>
        <w:t xml:space="preserve">he refund of fees already paid only </w:t>
      </w:r>
      <w:r w:rsidR="007A45BD" w:rsidRPr="007A45BD">
        <w:rPr>
          <w:rFonts w:eastAsia="Times New Roman" w:cs="Times New Roman"/>
          <w:lang w:eastAsia="en-GB"/>
        </w:rPr>
        <w:t xml:space="preserve">if prior written notice of withdrawal is given by </w:t>
      </w:r>
      <w:r>
        <w:rPr>
          <w:rFonts w:eastAsia="Times New Roman" w:cs="Times New Roman"/>
          <w:lang w:eastAsia="en-GB"/>
        </w:rPr>
        <w:t>the student or the University</w:t>
      </w:r>
      <w:r w:rsidR="007A45BD" w:rsidRPr="007A45BD">
        <w:rPr>
          <w:rFonts w:eastAsia="Times New Roman" w:cs="Times New Roman"/>
          <w:lang w:eastAsia="en-GB"/>
        </w:rPr>
        <w:t xml:space="preserve"> at least 2 months before departure</w:t>
      </w:r>
      <w:r w:rsidR="00350D21">
        <w:rPr>
          <w:rFonts w:eastAsia="Times New Roman" w:cs="Times New Roman"/>
          <w:lang w:eastAsia="en-GB"/>
        </w:rPr>
        <w:t>, or if the University has warned RLUS that a student has failed their exams and is likely to fail their resits</w:t>
      </w:r>
      <w:r w:rsidR="00225F0C">
        <w:rPr>
          <w:rFonts w:eastAsia="Times New Roman" w:cs="Times New Roman"/>
          <w:lang w:eastAsia="en-GB"/>
        </w:rPr>
        <w:t>.</w:t>
      </w:r>
    </w:p>
    <w:p w14:paraId="6C24FFF7" w14:textId="7B687735" w:rsidR="007A45BD" w:rsidRPr="007A45BD" w:rsidRDefault="007A45BD" w:rsidP="00225F0C">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2.2  In</w:t>
      </w:r>
      <w:proofErr w:type="gramEnd"/>
      <w:r w:rsidRPr="007A45BD">
        <w:rPr>
          <w:rFonts w:eastAsia="Times New Roman" w:cs="Times New Roman"/>
          <w:lang w:eastAsia="en-GB"/>
        </w:rPr>
        <w:t xml:space="preserve"> the event of a course being withdrawn by RLUS under paragraph 6.2 below, RLUS will refund such f</w:t>
      </w:r>
      <w:r w:rsidR="001B4B6E">
        <w:rPr>
          <w:rFonts w:eastAsia="Times New Roman" w:cs="Times New Roman"/>
          <w:lang w:eastAsia="en-GB"/>
        </w:rPr>
        <w:t>ee</w:t>
      </w:r>
      <w:r w:rsidR="00350D21">
        <w:rPr>
          <w:rFonts w:eastAsia="Times New Roman" w:cs="Times New Roman"/>
          <w:lang w:eastAsia="en-GB"/>
        </w:rPr>
        <w:t>s</w:t>
      </w:r>
      <w:r w:rsidR="001B4B6E">
        <w:rPr>
          <w:rFonts w:eastAsia="Times New Roman" w:cs="Times New Roman"/>
          <w:lang w:eastAsia="en-GB"/>
        </w:rPr>
        <w:t xml:space="preserve"> as shall have been paid by the student or the University</w:t>
      </w:r>
      <w:r w:rsidRPr="007A45BD">
        <w:rPr>
          <w:rFonts w:eastAsia="Times New Roman" w:cs="Times New Roman"/>
          <w:lang w:eastAsia="en-GB"/>
        </w:rPr>
        <w:t xml:space="preserve">. </w:t>
      </w:r>
    </w:p>
    <w:p w14:paraId="627C9E3D" w14:textId="77777777" w:rsidR="007A45BD" w:rsidRPr="007A45BD" w:rsidRDefault="007A45BD" w:rsidP="007A45BD">
      <w:pPr>
        <w:spacing w:before="100" w:beforeAutospacing="1" w:after="100" w:afterAutospacing="1"/>
        <w:rPr>
          <w:rFonts w:eastAsia="Times New Roman" w:cs="Times New Roman"/>
          <w:lang w:eastAsia="en-GB"/>
        </w:rPr>
      </w:pPr>
      <w:r w:rsidRPr="007A45BD">
        <w:rPr>
          <w:rFonts w:eastAsia="Times New Roman" w:cs="Times New Roman"/>
          <w:b/>
          <w:bCs/>
          <w:lang w:eastAsia="en-GB"/>
        </w:rPr>
        <w:t>3.</w:t>
      </w:r>
      <w:r w:rsidRPr="007A45BD">
        <w:rPr>
          <w:rFonts w:eastAsia="Times New Roman" w:cs="Times New Roman"/>
          <w:lang w:eastAsia="en-GB"/>
        </w:rPr>
        <w:t xml:space="preserve"> </w:t>
      </w:r>
      <w:r w:rsidRPr="007A45BD">
        <w:rPr>
          <w:rFonts w:eastAsia="Times New Roman" w:cs="Times New Roman"/>
          <w:b/>
          <w:bCs/>
          <w:lang w:eastAsia="en-GB"/>
        </w:rPr>
        <w:t xml:space="preserve">Communications </w:t>
      </w:r>
    </w:p>
    <w:p w14:paraId="7E179803" w14:textId="3795BCE4" w:rsidR="00225F0C" w:rsidRDefault="00094F65" w:rsidP="00225F0C">
      <w:pPr>
        <w:spacing w:before="100" w:beforeAutospacing="1" w:after="100" w:afterAutospacing="1"/>
        <w:rPr>
          <w:rFonts w:eastAsia="Times New Roman" w:cs="Times New Roman"/>
          <w:lang w:eastAsia="en-GB"/>
        </w:rPr>
      </w:pPr>
      <w:proofErr w:type="gramStart"/>
      <w:r>
        <w:rPr>
          <w:rFonts w:eastAsia="Times New Roman" w:cs="Times New Roman"/>
          <w:lang w:eastAsia="en-GB"/>
        </w:rPr>
        <w:t>3.1  B</w:t>
      </w:r>
      <w:r w:rsidR="007A45BD" w:rsidRPr="007A45BD">
        <w:rPr>
          <w:rFonts w:eastAsia="Times New Roman" w:cs="Times New Roman"/>
          <w:lang w:eastAsia="en-GB"/>
        </w:rPr>
        <w:t>efore</w:t>
      </w:r>
      <w:proofErr w:type="gramEnd"/>
      <w:r w:rsidR="007A45BD" w:rsidRPr="007A45BD">
        <w:rPr>
          <w:rFonts w:eastAsia="Times New Roman" w:cs="Times New Roman"/>
          <w:lang w:eastAsia="en-GB"/>
        </w:rPr>
        <w:t xml:space="preserve"> departure, students should normally liaise with RLUS through their </w:t>
      </w:r>
      <w:r>
        <w:rPr>
          <w:rFonts w:eastAsia="Times New Roman" w:cs="Times New Roman"/>
          <w:lang w:eastAsia="en-GB"/>
        </w:rPr>
        <w:t xml:space="preserve">University </w:t>
      </w:r>
      <w:r w:rsidR="007A45BD" w:rsidRPr="007A45BD">
        <w:rPr>
          <w:rFonts w:eastAsia="Times New Roman" w:cs="Times New Roman"/>
          <w:lang w:eastAsia="en-GB"/>
        </w:rPr>
        <w:t xml:space="preserve"> Liaison Officer. When direct contact between a student and RLUS is necessary, this should be with the Operations Consultant of RLUS</w:t>
      </w:r>
      <w:r w:rsidR="00225F0C">
        <w:rPr>
          <w:rFonts w:eastAsia="Times New Roman" w:cs="Times New Roman"/>
          <w:lang w:eastAsia="en-GB"/>
        </w:rPr>
        <w:t xml:space="preserve">, Dr Lynne Attwood, and by email, </w:t>
      </w:r>
      <w:hyperlink r:id="rId5" w:history="1">
        <w:r w:rsidR="00225F0C" w:rsidRPr="00BB1D65">
          <w:rPr>
            <w:rStyle w:val="Hyperlink"/>
            <w:rFonts w:eastAsia="Times New Roman" w:cs="Times New Roman"/>
            <w:lang w:eastAsia="en-GB"/>
          </w:rPr>
          <w:t>L.attwood7@btinternet.com</w:t>
        </w:r>
      </w:hyperlink>
    </w:p>
    <w:p w14:paraId="20D947D2" w14:textId="77777777" w:rsidR="00343E6E" w:rsidRDefault="007A45BD" w:rsidP="007A45BD">
      <w:pPr>
        <w:spacing w:before="100" w:beforeAutospacing="1" w:after="100" w:afterAutospacing="1"/>
        <w:rPr>
          <w:rFonts w:eastAsia="Times New Roman" w:cs="Times New Roman"/>
          <w:b/>
          <w:bCs/>
          <w:lang w:eastAsia="en-GB"/>
        </w:rPr>
      </w:pPr>
      <w:r w:rsidRPr="007A45BD">
        <w:rPr>
          <w:rFonts w:eastAsia="Times New Roman" w:cs="Times New Roman"/>
          <w:b/>
          <w:bCs/>
          <w:lang w:eastAsia="en-GB"/>
        </w:rPr>
        <w:t>4.</w:t>
      </w:r>
      <w:r w:rsidR="00343E6E" w:rsidRPr="00343E6E">
        <w:rPr>
          <w:rFonts w:eastAsia="Times New Roman" w:cs="Times New Roman"/>
          <w:b/>
          <w:bCs/>
          <w:lang w:eastAsia="en-GB"/>
        </w:rPr>
        <w:t xml:space="preserve">  Obligations.</w:t>
      </w:r>
    </w:p>
    <w:p w14:paraId="6A1927FB" w14:textId="3172B2AF" w:rsidR="007A45BD" w:rsidRPr="007A45BD" w:rsidRDefault="007A45BD" w:rsidP="007A45BD">
      <w:pPr>
        <w:spacing w:before="100" w:beforeAutospacing="1" w:after="100" w:afterAutospacing="1"/>
        <w:rPr>
          <w:rFonts w:eastAsia="Times New Roman" w:cs="Times New Roman"/>
          <w:lang w:eastAsia="en-GB"/>
        </w:rPr>
      </w:pPr>
      <w:r w:rsidRPr="007A45BD">
        <w:rPr>
          <w:rFonts w:eastAsia="Times New Roman" w:cs="Times New Roman"/>
          <w:lang w:eastAsia="en-GB"/>
        </w:rPr>
        <w:lastRenderedPageBreak/>
        <w:br/>
      </w:r>
      <w:r w:rsidR="005F7C2D">
        <w:rPr>
          <w:rFonts w:eastAsia="Times New Roman" w:cs="Times New Roman"/>
          <w:lang w:eastAsia="en-GB"/>
        </w:rPr>
        <w:t xml:space="preserve">Students must </w:t>
      </w:r>
      <w:r w:rsidRPr="007A45BD">
        <w:rPr>
          <w:rFonts w:eastAsia="Times New Roman" w:cs="Times New Roman"/>
          <w:lang w:eastAsia="en-GB"/>
        </w:rPr>
        <w:t xml:space="preserve">understand and accept that the following are </w:t>
      </w:r>
      <w:proofErr w:type="gramStart"/>
      <w:r w:rsidR="005F7C2D">
        <w:rPr>
          <w:rFonts w:eastAsia="Times New Roman" w:cs="Times New Roman"/>
          <w:lang w:eastAsia="en-GB"/>
        </w:rPr>
        <w:t xml:space="preserve">their </w:t>
      </w:r>
      <w:r w:rsidRPr="007A45BD">
        <w:rPr>
          <w:rFonts w:eastAsia="Times New Roman" w:cs="Times New Roman"/>
          <w:lang w:eastAsia="en-GB"/>
        </w:rPr>
        <w:t xml:space="preserve"> obligations</w:t>
      </w:r>
      <w:proofErr w:type="gramEnd"/>
      <w:r w:rsidRPr="007A45BD">
        <w:rPr>
          <w:rFonts w:eastAsia="Times New Roman" w:cs="Times New Roman"/>
          <w:lang w:eastAsia="en-GB"/>
        </w:rPr>
        <w:t xml:space="preserve"> and duties and </w:t>
      </w:r>
      <w:r w:rsidR="005F7C2D">
        <w:rPr>
          <w:rFonts w:eastAsia="Times New Roman" w:cs="Times New Roman"/>
          <w:lang w:eastAsia="en-GB"/>
        </w:rPr>
        <w:t>they must</w:t>
      </w:r>
      <w:r w:rsidRPr="007A45BD">
        <w:rPr>
          <w:rFonts w:eastAsia="Times New Roman" w:cs="Times New Roman"/>
          <w:lang w:eastAsia="en-GB"/>
        </w:rPr>
        <w:t xml:space="preserve"> agree </w:t>
      </w:r>
      <w:r w:rsidR="005F7C2D">
        <w:rPr>
          <w:rFonts w:eastAsia="Times New Roman" w:cs="Times New Roman"/>
          <w:lang w:eastAsia="en-GB"/>
        </w:rPr>
        <w:t>to</w:t>
      </w:r>
      <w:r w:rsidRPr="007A45BD">
        <w:rPr>
          <w:rFonts w:eastAsia="Times New Roman" w:cs="Times New Roman"/>
          <w:lang w:eastAsia="en-GB"/>
        </w:rPr>
        <w:t xml:space="preserve"> fulfil these: </w:t>
      </w:r>
    </w:p>
    <w:p w14:paraId="621FC563" w14:textId="7963C8BF"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4.1  To</w:t>
      </w:r>
      <w:proofErr w:type="gramEnd"/>
      <w:r w:rsidR="005F7C2D">
        <w:rPr>
          <w:rFonts w:eastAsia="Times New Roman" w:cs="Times New Roman"/>
          <w:lang w:eastAsia="en-GB"/>
        </w:rPr>
        <w:t xml:space="preserve"> attend all classes, unless they</w:t>
      </w:r>
      <w:r w:rsidRPr="007A45BD">
        <w:rPr>
          <w:rFonts w:eastAsia="Times New Roman" w:cs="Times New Roman"/>
          <w:lang w:eastAsia="en-GB"/>
        </w:rPr>
        <w:t xml:space="preserve"> a</w:t>
      </w:r>
      <w:r w:rsidR="005F7C2D">
        <w:rPr>
          <w:rFonts w:eastAsia="Times New Roman" w:cs="Times New Roman"/>
          <w:lang w:eastAsia="en-GB"/>
        </w:rPr>
        <w:t>re</w:t>
      </w:r>
      <w:r w:rsidRPr="007A45BD">
        <w:rPr>
          <w:rFonts w:eastAsia="Times New Roman" w:cs="Times New Roman"/>
          <w:lang w:eastAsia="en-GB"/>
        </w:rPr>
        <w:t xml:space="preserve"> unable to do so for good cause, in which case </w:t>
      </w:r>
      <w:r w:rsidR="005F7C2D">
        <w:rPr>
          <w:rFonts w:eastAsia="Times New Roman" w:cs="Times New Roman"/>
          <w:lang w:eastAsia="en-GB"/>
        </w:rPr>
        <w:t>they</w:t>
      </w:r>
      <w:r w:rsidRPr="007A45BD">
        <w:rPr>
          <w:rFonts w:eastAsia="Times New Roman" w:cs="Times New Roman"/>
          <w:lang w:eastAsia="en-GB"/>
        </w:rPr>
        <w:t xml:space="preserve"> will notify the course provider and RLUS at the earliest opportunity. </w:t>
      </w:r>
    </w:p>
    <w:p w14:paraId="77E454CE" w14:textId="02506B2B"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4.2  To</w:t>
      </w:r>
      <w:proofErr w:type="gramEnd"/>
      <w:r w:rsidRPr="007A45BD">
        <w:rPr>
          <w:rFonts w:eastAsia="Times New Roman" w:cs="Times New Roman"/>
          <w:lang w:eastAsia="en-GB"/>
        </w:rPr>
        <w:t xml:space="preserve"> comply with all local laws and all reasonable instructions given by or on behalf of RLUS, whethe</w:t>
      </w:r>
      <w:r w:rsidR="005F7C2D">
        <w:rPr>
          <w:rFonts w:eastAsia="Times New Roman" w:cs="Times New Roman"/>
          <w:lang w:eastAsia="en-GB"/>
        </w:rPr>
        <w:t xml:space="preserve">r given orally or in writing. Students </w:t>
      </w:r>
      <w:proofErr w:type="gramStart"/>
      <w:r w:rsidR="005F7C2D">
        <w:rPr>
          <w:rFonts w:eastAsia="Times New Roman" w:cs="Times New Roman"/>
          <w:lang w:eastAsia="en-GB"/>
        </w:rPr>
        <w:t>must  acknowledge</w:t>
      </w:r>
      <w:proofErr w:type="gramEnd"/>
      <w:r w:rsidR="005F7C2D">
        <w:rPr>
          <w:rFonts w:eastAsia="Times New Roman" w:cs="Times New Roman"/>
          <w:lang w:eastAsia="en-GB"/>
        </w:rPr>
        <w:t xml:space="preserve"> that they</w:t>
      </w:r>
      <w:r w:rsidRPr="007A45BD">
        <w:rPr>
          <w:rFonts w:eastAsia="Times New Roman" w:cs="Times New Roman"/>
          <w:lang w:eastAsia="en-GB"/>
        </w:rPr>
        <w:t xml:space="preserve"> may be re</w:t>
      </w:r>
      <w:r w:rsidR="005F7C2D">
        <w:rPr>
          <w:rFonts w:eastAsia="Times New Roman" w:cs="Times New Roman"/>
          <w:lang w:eastAsia="en-GB"/>
        </w:rPr>
        <w:t xml:space="preserve">quired to return to the UK if they </w:t>
      </w:r>
      <w:r w:rsidRPr="007A45BD">
        <w:rPr>
          <w:rFonts w:eastAsia="Times New Roman" w:cs="Times New Roman"/>
          <w:lang w:eastAsia="en-GB"/>
        </w:rPr>
        <w:t>do not comply with such laws o</w:t>
      </w:r>
      <w:r w:rsidR="005F7C2D">
        <w:rPr>
          <w:rFonts w:eastAsia="Times New Roman" w:cs="Times New Roman"/>
          <w:lang w:eastAsia="en-GB"/>
        </w:rPr>
        <w:t xml:space="preserve">r instructions, in which case they </w:t>
      </w:r>
      <w:r w:rsidRPr="007A45BD">
        <w:rPr>
          <w:rFonts w:eastAsia="Times New Roman" w:cs="Times New Roman"/>
          <w:lang w:eastAsia="en-GB"/>
        </w:rPr>
        <w:t xml:space="preserve">will not be entitled to any refund and will become further liable </w:t>
      </w:r>
      <w:r w:rsidR="005F7C2D">
        <w:rPr>
          <w:rFonts w:eastAsia="Times New Roman" w:cs="Times New Roman"/>
          <w:lang w:eastAsia="en-GB"/>
        </w:rPr>
        <w:t xml:space="preserve">for the costs associated with their </w:t>
      </w:r>
      <w:r w:rsidRPr="007A45BD">
        <w:rPr>
          <w:rFonts w:eastAsia="Times New Roman" w:cs="Times New Roman"/>
          <w:lang w:eastAsia="en-GB"/>
        </w:rPr>
        <w:t xml:space="preserve"> return. </w:t>
      </w:r>
    </w:p>
    <w:p w14:paraId="0D966DFB" w14:textId="3DDB7B3E"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4.3  To</w:t>
      </w:r>
      <w:proofErr w:type="gramEnd"/>
      <w:r w:rsidRPr="007A45BD">
        <w:rPr>
          <w:rFonts w:eastAsia="Times New Roman" w:cs="Times New Roman"/>
          <w:lang w:eastAsia="en-GB"/>
        </w:rPr>
        <w:t xml:space="preserve"> provide ac</w:t>
      </w:r>
      <w:r w:rsidR="005F7C2D">
        <w:rPr>
          <w:rFonts w:eastAsia="Times New Roman" w:cs="Times New Roman"/>
          <w:lang w:eastAsia="en-GB"/>
        </w:rPr>
        <w:t xml:space="preserve">curate information to RLUS on their </w:t>
      </w:r>
      <w:r w:rsidRPr="007A45BD">
        <w:rPr>
          <w:rFonts w:eastAsia="Times New Roman" w:cs="Times New Roman"/>
          <w:lang w:eastAsia="en-GB"/>
        </w:rPr>
        <w:t xml:space="preserve"> booking form</w:t>
      </w:r>
      <w:r w:rsidR="005F7C2D">
        <w:rPr>
          <w:rFonts w:eastAsia="Times New Roman" w:cs="Times New Roman"/>
          <w:lang w:eastAsia="en-GB"/>
        </w:rPr>
        <w:t>s</w:t>
      </w:r>
      <w:r w:rsidRPr="007A45BD">
        <w:rPr>
          <w:rFonts w:eastAsia="Times New Roman" w:cs="Times New Roman"/>
          <w:lang w:eastAsia="en-GB"/>
        </w:rPr>
        <w:t xml:space="preserve">, and to update the information </w:t>
      </w:r>
      <w:r w:rsidR="005F7C2D">
        <w:rPr>
          <w:rFonts w:eastAsia="Times New Roman" w:cs="Times New Roman"/>
          <w:lang w:eastAsia="en-GB"/>
        </w:rPr>
        <w:t>if their</w:t>
      </w:r>
      <w:r w:rsidRPr="007A45BD">
        <w:rPr>
          <w:rFonts w:eastAsia="Times New Roman" w:cs="Times New Roman"/>
          <w:lang w:eastAsia="en-GB"/>
        </w:rPr>
        <w:t xml:space="preserve"> circumstances </w:t>
      </w:r>
      <w:r w:rsidR="005F7C2D">
        <w:rPr>
          <w:rFonts w:eastAsia="Times New Roman" w:cs="Times New Roman"/>
          <w:lang w:eastAsia="en-GB"/>
        </w:rPr>
        <w:t>change.</w:t>
      </w:r>
    </w:p>
    <w:p w14:paraId="5F05F57F" w14:textId="0A9BB68E" w:rsidR="007A45BD" w:rsidRPr="007A45BD" w:rsidRDefault="005F7C2D" w:rsidP="00343E6E">
      <w:pPr>
        <w:spacing w:before="100" w:beforeAutospacing="1" w:after="100" w:afterAutospacing="1"/>
        <w:ind w:left="720"/>
        <w:rPr>
          <w:rFonts w:eastAsia="Times New Roman" w:cs="Times New Roman"/>
          <w:lang w:eastAsia="en-GB"/>
        </w:rPr>
      </w:pPr>
      <w:proofErr w:type="gramStart"/>
      <w:r>
        <w:rPr>
          <w:rFonts w:eastAsia="Times New Roman" w:cs="Times New Roman"/>
          <w:lang w:eastAsia="en-GB"/>
        </w:rPr>
        <w:t>4.4  To</w:t>
      </w:r>
      <w:proofErr w:type="gramEnd"/>
      <w:r>
        <w:rPr>
          <w:rFonts w:eastAsia="Times New Roman" w:cs="Times New Roman"/>
          <w:lang w:eastAsia="en-GB"/>
        </w:rPr>
        <w:t xml:space="preserve"> ensure they are</w:t>
      </w:r>
      <w:r w:rsidR="007A45BD" w:rsidRPr="007A45BD">
        <w:rPr>
          <w:rFonts w:eastAsia="Times New Roman" w:cs="Times New Roman"/>
          <w:lang w:eastAsia="en-GB"/>
        </w:rPr>
        <w:t xml:space="preserve"> medically fit</w:t>
      </w:r>
      <w:r>
        <w:rPr>
          <w:rFonts w:eastAsia="Times New Roman" w:cs="Times New Roman"/>
          <w:lang w:eastAsia="en-GB"/>
        </w:rPr>
        <w:t xml:space="preserve"> to travel and participate in their</w:t>
      </w:r>
      <w:r w:rsidR="007A45BD" w:rsidRPr="007A45BD">
        <w:rPr>
          <w:rFonts w:eastAsia="Times New Roman" w:cs="Times New Roman"/>
          <w:lang w:eastAsia="en-GB"/>
        </w:rPr>
        <w:t xml:space="preserve"> chosen RLUS course</w:t>
      </w:r>
      <w:r>
        <w:rPr>
          <w:rFonts w:eastAsia="Times New Roman" w:cs="Times New Roman"/>
          <w:lang w:eastAsia="en-GB"/>
        </w:rPr>
        <w:t>(s)</w:t>
      </w:r>
      <w:r w:rsidR="007A45BD" w:rsidRPr="007A45BD">
        <w:rPr>
          <w:rFonts w:eastAsia="Times New Roman" w:cs="Times New Roman"/>
          <w:lang w:eastAsia="en-GB"/>
        </w:rPr>
        <w:t xml:space="preserve">. </w:t>
      </w:r>
    </w:p>
    <w:p w14:paraId="19DAEC82" w14:textId="33F55822"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4.5  To</w:t>
      </w:r>
      <w:proofErr w:type="gramEnd"/>
      <w:r w:rsidRPr="007A45BD">
        <w:rPr>
          <w:rFonts w:eastAsia="Times New Roman" w:cs="Times New Roman"/>
          <w:lang w:eastAsia="en-GB"/>
        </w:rPr>
        <w:t xml:space="preserve"> take all reasonable care of </w:t>
      </w:r>
      <w:r w:rsidR="005F7C2D">
        <w:rPr>
          <w:rFonts w:eastAsia="Times New Roman" w:cs="Times New Roman"/>
          <w:lang w:eastAsia="en-GB"/>
        </w:rPr>
        <w:t>the</w:t>
      </w:r>
      <w:r w:rsidRPr="007A45BD">
        <w:rPr>
          <w:rFonts w:eastAsia="Times New Roman" w:cs="Times New Roman"/>
          <w:lang w:eastAsia="en-GB"/>
        </w:rPr>
        <w:t xml:space="preserve"> property at </w:t>
      </w:r>
      <w:r w:rsidR="005F7C2D">
        <w:rPr>
          <w:rFonts w:eastAsia="Times New Roman" w:cs="Times New Roman"/>
          <w:lang w:eastAsia="en-GB"/>
        </w:rPr>
        <w:t>their</w:t>
      </w:r>
      <w:r w:rsidRPr="007A45BD">
        <w:rPr>
          <w:rFonts w:eastAsia="Times New Roman" w:cs="Times New Roman"/>
          <w:lang w:eastAsia="en-GB"/>
        </w:rPr>
        <w:t xml:space="preserve"> accommodation in </w:t>
      </w:r>
      <w:r w:rsidR="009F772C">
        <w:rPr>
          <w:rFonts w:eastAsia="Times New Roman" w:cs="Times New Roman"/>
          <w:lang w:eastAsia="en-GB"/>
        </w:rPr>
        <w:t>Estonia</w:t>
      </w:r>
      <w:r w:rsidR="00350D21">
        <w:rPr>
          <w:rFonts w:eastAsia="Times New Roman" w:cs="Times New Roman"/>
          <w:lang w:eastAsia="en-GB"/>
        </w:rPr>
        <w:t>,</w:t>
      </w:r>
      <w:r w:rsidR="009F772C">
        <w:rPr>
          <w:rFonts w:eastAsia="Times New Roman" w:cs="Times New Roman"/>
          <w:lang w:eastAsia="en-GB"/>
        </w:rPr>
        <w:t xml:space="preserve"> Kazakhstan </w:t>
      </w:r>
      <w:r w:rsidR="00350D21">
        <w:rPr>
          <w:rFonts w:eastAsia="Times New Roman" w:cs="Times New Roman"/>
          <w:lang w:eastAsia="en-GB"/>
        </w:rPr>
        <w:t xml:space="preserve">or Armenia, </w:t>
      </w:r>
      <w:r w:rsidRPr="007A45BD">
        <w:rPr>
          <w:rFonts w:eastAsia="Times New Roman" w:cs="Times New Roman"/>
          <w:lang w:eastAsia="en-GB"/>
        </w:rPr>
        <w:t>a</w:t>
      </w:r>
      <w:r w:rsidR="00350D21">
        <w:rPr>
          <w:rFonts w:eastAsia="Times New Roman" w:cs="Times New Roman"/>
          <w:lang w:eastAsia="en-GB"/>
        </w:rPr>
        <w:t>s well as</w:t>
      </w:r>
      <w:r w:rsidRPr="007A45BD">
        <w:rPr>
          <w:rFonts w:eastAsia="Times New Roman" w:cs="Times New Roman"/>
          <w:lang w:eastAsia="en-GB"/>
        </w:rPr>
        <w:t xml:space="preserve"> that of </w:t>
      </w:r>
      <w:r w:rsidR="005F7C2D">
        <w:rPr>
          <w:rFonts w:eastAsia="Times New Roman" w:cs="Times New Roman"/>
          <w:lang w:eastAsia="en-GB"/>
        </w:rPr>
        <w:t>their</w:t>
      </w:r>
      <w:r w:rsidRPr="007A45BD">
        <w:rPr>
          <w:rFonts w:eastAsia="Times New Roman" w:cs="Times New Roman"/>
          <w:lang w:eastAsia="en-GB"/>
        </w:rPr>
        <w:t xml:space="preserve"> course provider</w:t>
      </w:r>
      <w:r w:rsidR="00350D21">
        <w:rPr>
          <w:rFonts w:eastAsia="Times New Roman" w:cs="Times New Roman"/>
          <w:lang w:eastAsia="en-GB"/>
        </w:rPr>
        <w:t xml:space="preserve">, </w:t>
      </w:r>
      <w:r w:rsidRPr="007A45BD">
        <w:rPr>
          <w:rFonts w:eastAsia="Times New Roman" w:cs="Times New Roman"/>
          <w:lang w:eastAsia="en-GB"/>
        </w:rPr>
        <w:t xml:space="preserve"> and to make good any loss or damage caused by </w:t>
      </w:r>
      <w:r w:rsidR="005F7C2D">
        <w:rPr>
          <w:rFonts w:eastAsia="Times New Roman" w:cs="Times New Roman"/>
          <w:lang w:eastAsia="en-GB"/>
        </w:rPr>
        <w:t>them</w:t>
      </w:r>
      <w:r w:rsidRPr="007A45BD">
        <w:rPr>
          <w:rFonts w:eastAsia="Times New Roman" w:cs="Times New Roman"/>
          <w:lang w:eastAsia="en-GB"/>
        </w:rPr>
        <w:t xml:space="preserve">. </w:t>
      </w:r>
    </w:p>
    <w:p w14:paraId="7EB001C7" w14:textId="5B017535" w:rsidR="007A45BD" w:rsidRPr="007A45BD" w:rsidRDefault="005F7C2D" w:rsidP="00343E6E">
      <w:pPr>
        <w:spacing w:before="100" w:beforeAutospacing="1" w:after="100" w:afterAutospacing="1"/>
        <w:ind w:left="720"/>
        <w:rPr>
          <w:rFonts w:eastAsia="Times New Roman" w:cs="Times New Roman"/>
          <w:lang w:eastAsia="en-GB"/>
        </w:rPr>
      </w:pPr>
      <w:proofErr w:type="gramStart"/>
      <w:r>
        <w:rPr>
          <w:rFonts w:eastAsia="Times New Roman" w:cs="Times New Roman"/>
          <w:lang w:eastAsia="en-GB"/>
        </w:rPr>
        <w:t>4.6  To</w:t>
      </w:r>
      <w:proofErr w:type="gramEnd"/>
      <w:r>
        <w:rPr>
          <w:rFonts w:eastAsia="Times New Roman" w:cs="Times New Roman"/>
          <w:lang w:eastAsia="en-GB"/>
        </w:rPr>
        <w:t xml:space="preserve"> ensure their</w:t>
      </w:r>
      <w:r w:rsidR="007A45BD" w:rsidRPr="007A45BD">
        <w:rPr>
          <w:rFonts w:eastAsia="Times New Roman" w:cs="Times New Roman"/>
          <w:lang w:eastAsia="en-GB"/>
        </w:rPr>
        <w:t xml:space="preserve"> passport is valid for at least </w:t>
      </w:r>
      <w:r w:rsidR="00350D21">
        <w:rPr>
          <w:rFonts w:eastAsia="Times New Roman" w:cs="Times New Roman"/>
          <w:lang w:eastAsia="en-GB"/>
        </w:rPr>
        <w:t>3</w:t>
      </w:r>
      <w:r w:rsidR="007A45BD" w:rsidRPr="007A45BD">
        <w:rPr>
          <w:rFonts w:eastAsia="Times New Roman" w:cs="Times New Roman"/>
          <w:lang w:eastAsia="en-GB"/>
        </w:rPr>
        <w:t xml:space="preserve"> months beyond the date on which </w:t>
      </w:r>
      <w:r>
        <w:rPr>
          <w:rFonts w:eastAsia="Times New Roman" w:cs="Times New Roman"/>
          <w:lang w:eastAsia="en-GB"/>
        </w:rPr>
        <w:t>they are</w:t>
      </w:r>
      <w:r w:rsidR="007A45BD" w:rsidRPr="007A45BD">
        <w:rPr>
          <w:rFonts w:eastAsia="Times New Roman" w:cs="Times New Roman"/>
          <w:lang w:eastAsia="en-GB"/>
        </w:rPr>
        <w:t xml:space="preserve"> due to return to the UK</w:t>
      </w:r>
      <w:r w:rsidR="00350D21">
        <w:rPr>
          <w:rFonts w:eastAsia="Times New Roman" w:cs="Times New Roman"/>
          <w:lang w:eastAsia="en-GB"/>
        </w:rPr>
        <w:t>,</w:t>
      </w:r>
      <w:r w:rsidR="007A45BD" w:rsidRPr="007A45BD">
        <w:rPr>
          <w:rFonts w:eastAsia="Times New Roman" w:cs="Times New Roman"/>
          <w:lang w:eastAsia="en-GB"/>
        </w:rPr>
        <w:t xml:space="preserve"> and to obtain </w:t>
      </w:r>
      <w:r>
        <w:rPr>
          <w:rFonts w:eastAsia="Times New Roman" w:cs="Times New Roman"/>
          <w:lang w:eastAsia="en-GB"/>
        </w:rPr>
        <w:t xml:space="preserve">the </w:t>
      </w:r>
      <w:r w:rsidR="007A45BD" w:rsidRPr="007A45BD">
        <w:rPr>
          <w:rFonts w:eastAsia="Times New Roman" w:cs="Times New Roman"/>
          <w:lang w:eastAsia="en-GB"/>
        </w:rPr>
        <w:t xml:space="preserve">necessary visas. </w:t>
      </w:r>
    </w:p>
    <w:p w14:paraId="4141253B" w14:textId="6F024D0A"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4.7  To</w:t>
      </w:r>
      <w:proofErr w:type="gramEnd"/>
      <w:r w:rsidRPr="007A45BD">
        <w:rPr>
          <w:rFonts w:eastAsia="Times New Roman" w:cs="Times New Roman"/>
          <w:lang w:eastAsia="en-GB"/>
        </w:rPr>
        <w:t xml:space="preserve"> make adequate provision for </w:t>
      </w:r>
      <w:r w:rsidR="005F7C2D">
        <w:rPr>
          <w:rFonts w:eastAsia="Times New Roman" w:cs="Times New Roman"/>
          <w:lang w:eastAsia="en-GB"/>
        </w:rPr>
        <w:t>their</w:t>
      </w:r>
      <w:r w:rsidRPr="007A45BD">
        <w:rPr>
          <w:rFonts w:eastAsia="Times New Roman" w:cs="Times New Roman"/>
          <w:lang w:eastAsia="en-GB"/>
        </w:rPr>
        <w:t xml:space="preserve"> own expenses outside </w:t>
      </w:r>
      <w:r w:rsidR="00350D21">
        <w:rPr>
          <w:rFonts w:eastAsia="Times New Roman" w:cs="Times New Roman"/>
          <w:lang w:eastAsia="en-GB"/>
        </w:rPr>
        <w:t xml:space="preserve">of </w:t>
      </w:r>
      <w:r w:rsidRPr="007A45BD">
        <w:rPr>
          <w:rFonts w:eastAsia="Times New Roman" w:cs="Times New Roman"/>
          <w:lang w:eastAsia="en-GB"/>
        </w:rPr>
        <w:t xml:space="preserve">those matters organised by RLUS. </w:t>
      </w:r>
    </w:p>
    <w:p w14:paraId="7B3E1EAC" w14:textId="4D8E3FA2"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4.8  To</w:t>
      </w:r>
      <w:proofErr w:type="gramEnd"/>
      <w:r w:rsidRPr="007A45BD">
        <w:rPr>
          <w:rFonts w:eastAsia="Times New Roman" w:cs="Times New Roman"/>
          <w:lang w:eastAsia="en-GB"/>
        </w:rPr>
        <w:t xml:space="preserve"> </w:t>
      </w:r>
      <w:r w:rsidR="00343E6E">
        <w:rPr>
          <w:rFonts w:eastAsia="Times New Roman" w:cs="Times New Roman"/>
          <w:lang w:eastAsia="en-GB"/>
        </w:rPr>
        <w:t xml:space="preserve">take out </w:t>
      </w:r>
      <w:r w:rsidRPr="007A45BD">
        <w:rPr>
          <w:rFonts w:eastAsia="Times New Roman" w:cs="Times New Roman"/>
          <w:lang w:eastAsia="en-GB"/>
        </w:rPr>
        <w:t xml:space="preserve"> </w:t>
      </w:r>
      <w:r w:rsidR="005F7C2D">
        <w:rPr>
          <w:rFonts w:eastAsia="Times New Roman" w:cs="Times New Roman"/>
          <w:lang w:eastAsia="en-GB"/>
        </w:rPr>
        <w:t>their</w:t>
      </w:r>
      <w:r w:rsidR="00343E6E">
        <w:rPr>
          <w:rFonts w:eastAsia="Times New Roman" w:cs="Times New Roman"/>
          <w:lang w:eastAsia="en-GB"/>
        </w:rPr>
        <w:t xml:space="preserve"> own </w:t>
      </w:r>
      <w:r w:rsidRPr="007A45BD">
        <w:rPr>
          <w:rFonts w:eastAsia="Times New Roman" w:cs="Times New Roman"/>
          <w:lang w:eastAsia="en-GB"/>
        </w:rPr>
        <w:t xml:space="preserve">insurance </w:t>
      </w:r>
      <w:r w:rsidR="00343E6E">
        <w:rPr>
          <w:rFonts w:eastAsia="Times New Roman" w:cs="Times New Roman"/>
          <w:lang w:eastAsia="en-GB"/>
        </w:rPr>
        <w:t xml:space="preserve">if this is not arranged by </w:t>
      </w:r>
      <w:r w:rsidR="005F7C2D">
        <w:rPr>
          <w:rFonts w:eastAsia="Times New Roman" w:cs="Times New Roman"/>
          <w:lang w:eastAsia="en-GB"/>
        </w:rPr>
        <w:t>their</w:t>
      </w:r>
      <w:r w:rsidR="00343E6E">
        <w:rPr>
          <w:rFonts w:eastAsia="Times New Roman" w:cs="Times New Roman"/>
          <w:lang w:eastAsia="en-GB"/>
        </w:rPr>
        <w:t xml:space="preserve"> University.  </w:t>
      </w:r>
      <w:r w:rsidRPr="007A45BD">
        <w:rPr>
          <w:rFonts w:eastAsia="Times New Roman" w:cs="Times New Roman"/>
          <w:lang w:eastAsia="en-GB"/>
        </w:rPr>
        <w:t xml:space="preserve">This is a condition of attending a RLUS course. </w:t>
      </w:r>
    </w:p>
    <w:p w14:paraId="192BAF50" w14:textId="63827B63"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4.9  To</w:t>
      </w:r>
      <w:proofErr w:type="gramEnd"/>
      <w:r w:rsidRPr="007A45BD">
        <w:rPr>
          <w:rFonts w:eastAsia="Times New Roman" w:cs="Times New Roman"/>
          <w:lang w:eastAsia="en-GB"/>
        </w:rPr>
        <w:t xml:space="preserve"> keep within the luggage allowance specified on </w:t>
      </w:r>
      <w:r w:rsidR="005F7C2D">
        <w:rPr>
          <w:rFonts w:eastAsia="Times New Roman" w:cs="Times New Roman"/>
          <w:lang w:eastAsia="en-GB"/>
        </w:rPr>
        <w:t>their</w:t>
      </w:r>
      <w:r w:rsidRPr="007A45BD">
        <w:rPr>
          <w:rFonts w:eastAsia="Times New Roman" w:cs="Times New Roman"/>
          <w:lang w:eastAsia="en-GB"/>
        </w:rPr>
        <w:t xml:space="preserve"> air ticket or to meet any charges levied by carriers for exceeding this allowance. </w:t>
      </w:r>
    </w:p>
    <w:p w14:paraId="32934CFA" w14:textId="4D308297" w:rsidR="007A45BD" w:rsidRPr="007A45BD" w:rsidRDefault="007A45BD" w:rsidP="00343E6E">
      <w:pPr>
        <w:spacing w:before="100" w:beforeAutospacing="1" w:after="100" w:afterAutospacing="1"/>
        <w:ind w:left="720"/>
        <w:rPr>
          <w:rFonts w:eastAsia="Times New Roman" w:cs="Times New Roman"/>
          <w:lang w:eastAsia="en-GB"/>
        </w:rPr>
      </w:pPr>
      <w:r w:rsidRPr="007A45BD">
        <w:rPr>
          <w:rFonts w:eastAsia="Times New Roman" w:cs="Times New Roman"/>
          <w:lang w:eastAsia="en-GB"/>
        </w:rPr>
        <w:t xml:space="preserve">4.10   To exercise all due caution and common sense at all times and to use all reasonable endeavours to avoid injury to </w:t>
      </w:r>
      <w:r w:rsidR="005F7C2D">
        <w:rPr>
          <w:rFonts w:eastAsia="Times New Roman" w:cs="Times New Roman"/>
          <w:lang w:eastAsia="en-GB"/>
        </w:rPr>
        <w:t xml:space="preserve">themselves </w:t>
      </w:r>
      <w:r w:rsidRPr="007A45BD">
        <w:rPr>
          <w:rFonts w:eastAsia="Times New Roman" w:cs="Times New Roman"/>
          <w:lang w:eastAsia="en-GB"/>
        </w:rPr>
        <w:t xml:space="preserve">or others. </w:t>
      </w:r>
    </w:p>
    <w:p w14:paraId="57FCE5EA" w14:textId="1642EC3F"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4.1</w:t>
      </w:r>
      <w:r w:rsidR="00343E6E">
        <w:rPr>
          <w:rFonts w:eastAsia="Times New Roman" w:cs="Times New Roman"/>
          <w:lang w:eastAsia="en-GB"/>
        </w:rPr>
        <w:t>1</w:t>
      </w:r>
      <w:r w:rsidRPr="007A45BD">
        <w:rPr>
          <w:rFonts w:eastAsia="Times New Roman" w:cs="Times New Roman"/>
          <w:lang w:eastAsia="en-GB"/>
        </w:rPr>
        <w:t xml:space="preserve">  In</w:t>
      </w:r>
      <w:proofErr w:type="gramEnd"/>
      <w:r w:rsidRPr="007A45BD">
        <w:rPr>
          <w:rFonts w:eastAsia="Times New Roman" w:cs="Times New Roman"/>
          <w:lang w:eastAsia="en-GB"/>
        </w:rPr>
        <w:t xml:space="preserve"> the event of any national</w:t>
      </w:r>
      <w:r w:rsidR="00343E6E">
        <w:rPr>
          <w:rFonts w:eastAsia="Times New Roman" w:cs="Times New Roman"/>
          <w:lang w:eastAsia="en-GB"/>
        </w:rPr>
        <w:t>,</w:t>
      </w:r>
      <w:r w:rsidRPr="007A45BD">
        <w:rPr>
          <w:rFonts w:eastAsia="Times New Roman" w:cs="Times New Roman"/>
          <w:lang w:eastAsia="en-GB"/>
        </w:rPr>
        <w:t xml:space="preserve"> international</w:t>
      </w:r>
      <w:r w:rsidR="00343E6E">
        <w:rPr>
          <w:rFonts w:eastAsia="Times New Roman" w:cs="Times New Roman"/>
          <w:lang w:eastAsia="en-GB"/>
        </w:rPr>
        <w:t>,</w:t>
      </w:r>
      <w:r w:rsidRPr="007A45BD">
        <w:rPr>
          <w:rFonts w:eastAsia="Times New Roman" w:cs="Times New Roman"/>
          <w:lang w:eastAsia="en-GB"/>
        </w:rPr>
        <w:t xml:space="preserve"> political or civil unrest</w:t>
      </w:r>
      <w:r w:rsidR="00343E6E">
        <w:rPr>
          <w:rFonts w:eastAsia="Times New Roman" w:cs="Times New Roman"/>
          <w:lang w:eastAsia="en-GB"/>
        </w:rPr>
        <w:t>,</w:t>
      </w:r>
      <w:r w:rsidRPr="007A45BD">
        <w:rPr>
          <w:rFonts w:eastAsia="Times New Roman" w:cs="Times New Roman"/>
          <w:lang w:eastAsia="en-GB"/>
        </w:rPr>
        <w:t xml:space="preserve"> emergency personal illness or incapacitation</w:t>
      </w:r>
      <w:r w:rsidR="00343E6E">
        <w:rPr>
          <w:rFonts w:eastAsia="Times New Roman" w:cs="Times New Roman"/>
          <w:lang w:eastAsia="en-GB"/>
        </w:rPr>
        <w:t>,</w:t>
      </w:r>
      <w:r w:rsidRPr="007A45BD">
        <w:rPr>
          <w:rFonts w:eastAsia="Times New Roman" w:cs="Times New Roman"/>
          <w:lang w:eastAsia="en-GB"/>
        </w:rPr>
        <w:t xml:space="preserve"> or other event which RLUS in its absolute discretion deems likely to endang</w:t>
      </w:r>
      <w:r w:rsidR="005F7C2D">
        <w:rPr>
          <w:rFonts w:eastAsia="Times New Roman" w:cs="Times New Roman"/>
          <w:lang w:eastAsia="en-GB"/>
        </w:rPr>
        <w:t xml:space="preserve">er students’ </w:t>
      </w:r>
      <w:r w:rsidRPr="007A45BD">
        <w:rPr>
          <w:rFonts w:eastAsia="Times New Roman" w:cs="Times New Roman"/>
          <w:lang w:eastAsia="en-GB"/>
        </w:rPr>
        <w:t xml:space="preserve"> well-being</w:t>
      </w:r>
      <w:r w:rsidR="005F7C2D">
        <w:rPr>
          <w:rFonts w:eastAsia="Times New Roman" w:cs="Times New Roman"/>
          <w:lang w:eastAsia="en-GB"/>
        </w:rPr>
        <w:t xml:space="preserve">, </w:t>
      </w:r>
      <w:r w:rsidRPr="007A45BD">
        <w:rPr>
          <w:rFonts w:eastAsia="Times New Roman" w:cs="Times New Roman"/>
          <w:lang w:eastAsia="en-GB"/>
        </w:rPr>
        <w:t xml:space="preserve"> to authorise RLUS and its agents to take such action as in its absolute discretion it deems necessary to ensure </w:t>
      </w:r>
      <w:r w:rsidR="005F7C2D">
        <w:rPr>
          <w:rFonts w:eastAsia="Times New Roman" w:cs="Times New Roman"/>
          <w:lang w:eastAsia="en-GB"/>
        </w:rPr>
        <w:t xml:space="preserve">students’ </w:t>
      </w:r>
      <w:r w:rsidRPr="007A45BD">
        <w:rPr>
          <w:rFonts w:eastAsia="Times New Roman" w:cs="Times New Roman"/>
          <w:lang w:eastAsia="en-GB"/>
        </w:rPr>
        <w:t>well-being</w:t>
      </w:r>
      <w:r w:rsidR="005F7C2D">
        <w:rPr>
          <w:rFonts w:eastAsia="Times New Roman" w:cs="Times New Roman"/>
          <w:lang w:eastAsia="en-GB"/>
        </w:rPr>
        <w:t>,</w:t>
      </w:r>
      <w:r w:rsidRPr="007A45BD">
        <w:rPr>
          <w:rFonts w:eastAsia="Times New Roman" w:cs="Times New Roman"/>
          <w:lang w:eastAsia="en-GB"/>
        </w:rPr>
        <w:t xml:space="preserve"> including at </w:t>
      </w:r>
      <w:r w:rsidR="005F7C2D">
        <w:rPr>
          <w:rFonts w:eastAsia="Times New Roman" w:cs="Times New Roman"/>
          <w:lang w:eastAsia="en-GB"/>
        </w:rPr>
        <w:t>their</w:t>
      </w:r>
      <w:r w:rsidRPr="007A45BD">
        <w:rPr>
          <w:rFonts w:eastAsia="Times New Roman" w:cs="Times New Roman"/>
          <w:lang w:eastAsia="en-GB"/>
        </w:rPr>
        <w:t xml:space="preserve"> own expense arranging medical treatment and/or transportation to Great Britain. </w:t>
      </w:r>
    </w:p>
    <w:p w14:paraId="1C0D2CB5" w14:textId="7A9BBA3B" w:rsidR="007A45BD" w:rsidRPr="007A45BD" w:rsidRDefault="007A45BD" w:rsidP="00074DE4">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4.1</w:t>
      </w:r>
      <w:r w:rsidR="00074DE4">
        <w:rPr>
          <w:rFonts w:eastAsia="Times New Roman" w:cs="Times New Roman"/>
          <w:lang w:eastAsia="en-GB"/>
        </w:rPr>
        <w:t>2</w:t>
      </w:r>
      <w:r w:rsidRPr="007A45BD">
        <w:rPr>
          <w:rFonts w:eastAsia="Times New Roman" w:cs="Times New Roman"/>
          <w:lang w:eastAsia="en-GB"/>
        </w:rPr>
        <w:t xml:space="preserve">  To</w:t>
      </w:r>
      <w:proofErr w:type="gramEnd"/>
      <w:r w:rsidRPr="007A45BD">
        <w:rPr>
          <w:rFonts w:eastAsia="Times New Roman" w:cs="Times New Roman"/>
          <w:lang w:eastAsia="en-GB"/>
        </w:rPr>
        <w:t xml:space="preserve"> undertake to remain under the supervision of RLUS throughout the duration of the Course and to observe and abide by all rules and instructions </w:t>
      </w:r>
      <w:r w:rsidRPr="007A45BD">
        <w:rPr>
          <w:rFonts w:eastAsia="Times New Roman" w:cs="Times New Roman"/>
          <w:lang w:eastAsia="en-GB"/>
        </w:rPr>
        <w:lastRenderedPageBreak/>
        <w:t>contained in the briefing documen</w:t>
      </w:r>
      <w:r w:rsidR="006D32CB">
        <w:rPr>
          <w:rFonts w:eastAsia="Times New Roman" w:cs="Times New Roman"/>
          <w:lang w:eastAsia="en-GB"/>
        </w:rPr>
        <w:t>ts or at any time notified to the student</w:t>
      </w:r>
      <w:r w:rsidRPr="007A45BD">
        <w:rPr>
          <w:rFonts w:eastAsia="Times New Roman" w:cs="Times New Roman"/>
          <w:lang w:eastAsia="en-GB"/>
        </w:rPr>
        <w:t xml:space="preserve"> b</w:t>
      </w:r>
      <w:r w:rsidR="006D32CB">
        <w:rPr>
          <w:rFonts w:eastAsia="Times New Roman" w:cs="Times New Roman"/>
          <w:lang w:eastAsia="en-GB"/>
        </w:rPr>
        <w:t xml:space="preserve">y RLUS or its representatives. Students </w:t>
      </w:r>
      <w:proofErr w:type="gramStart"/>
      <w:r w:rsidR="006D32CB">
        <w:rPr>
          <w:rFonts w:eastAsia="Times New Roman" w:cs="Times New Roman"/>
          <w:lang w:eastAsia="en-GB"/>
        </w:rPr>
        <w:t xml:space="preserve">must </w:t>
      </w:r>
      <w:r w:rsidRPr="007A45BD">
        <w:rPr>
          <w:rFonts w:eastAsia="Times New Roman" w:cs="Times New Roman"/>
          <w:lang w:eastAsia="en-GB"/>
        </w:rPr>
        <w:t xml:space="preserve"> understand</w:t>
      </w:r>
      <w:proofErr w:type="gramEnd"/>
      <w:r w:rsidRPr="007A45BD">
        <w:rPr>
          <w:rFonts w:eastAsia="Times New Roman" w:cs="Times New Roman"/>
          <w:lang w:eastAsia="en-GB"/>
        </w:rPr>
        <w:t xml:space="preserve"> that if </w:t>
      </w:r>
      <w:r w:rsidR="006D32CB">
        <w:rPr>
          <w:rFonts w:eastAsia="Times New Roman" w:cs="Times New Roman"/>
          <w:lang w:eastAsia="en-GB"/>
        </w:rPr>
        <w:t>they are</w:t>
      </w:r>
      <w:r w:rsidRPr="007A45BD">
        <w:rPr>
          <w:rFonts w:eastAsia="Times New Roman" w:cs="Times New Roman"/>
          <w:lang w:eastAsia="en-GB"/>
        </w:rPr>
        <w:t xml:space="preserve"> in breach of such rules and instructions</w:t>
      </w:r>
      <w:r w:rsidR="006D32CB">
        <w:rPr>
          <w:rFonts w:eastAsia="Times New Roman" w:cs="Times New Roman"/>
          <w:lang w:eastAsia="en-GB"/>
        </w:rPr>
        <w:t>,</w:t>
      </w:r>
      <w:r w:rsidRPr="007A45BD">
        <w:rPr>
          <w:rFonts w:eastAsia="Times New Roman" w:cs="Times New Roman"/>
          <w:lang w:eastAsia="en-GB"/>
        </w:rPr>
        <w:t xml:space="preserve"> RLUS may forthwith terminate the Course and transport </w:t>
      </w:r>
      <w:r w:rsidR="006D32CB">
        <w:rPr>
          <w:rFonts w:eastAsia="Times New Roman" w:cs="Times New Roman"/>
          <w:lang w:eastAsia="en-GB"/>
        </w:rPr>
        <w:t>the student</w:t>
      </w:r>
      <w:r w:rsidRPr="007A45BD">
        <w:rPr>
          <w:rFonts w:eastAsia="Times New Roman" w:cs="Times New Roman"/>
          <w:lang w:eastAsia="en-GB"/>
        </w:rPr>
        <w:t xml:space="preserve"> to Great Britain at </w:t>
      </w:r>
      <w:r w:rsidR="006D32CB">
        <w:rPr>
          <w:rFonts w:eastAsia="Times New Roman" w:cs="Times New Roman"/>
          <w:lang w:eastAsia="en-GB"/>
        </w:rPr>
        <w:t>their</w:t>
      </w:r>
      <w:r w:rsidRPr="007A45BD">
        <w:rPr>
          <w:rFonts w:eastAsia="Times New Roman" w:cs="Times New Roman"/>
          <w:lang w:eastAsia="en-GB"/>
        </w:rPr>
        <w:t xml:space="preserve"> own expense and retain any fees paid. </w:t>
      </w:r>
    </w:p>
    <w:p w14:paraId="4078E868" w14:textId="66A617F9"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4.1</w:t>
      </w:r>
      <w:r w:rsidR="00074DE4">
        <w:rPr>
          <w:rFonts w:eastAsia="Times New Roman" w:cs="Times New Roman"/>
          <w:lang w:eastAsia="en-GB"/>
        </w:rPr>
        <w:t>3</w:t>
      </w:r>
      <w:r w:rsidRPr="007A45BD">
        <w:rPr>
          <w:rFonts w:eastAsia="Times New Roman" w:cs="Times New Roman"/>
          <w:lang w:eastAsia="en-GB"/>
        </w:rPr>
        <w:t xml:space="preserve">  To</w:t>
      </w:r>
      <w:proofErr w:type="gramEnd"/>
      <w:r w:rsidRPr="007A45BD">
        <w:rPr>
          <w:rFonts w:eastAsia="Times New Roman" w:cs="Times New Roman"/>
          <w:lang w:eastAsia="en-GB"/>
        </w:rPr>
        <w:t xml:space="preserve"> acknowledge that in the event of any civil unrest, politically-motivated or other violence, whether threatened or actual, or other event of a hazardous or potentially hazardous nature in the vicinity of the Course location, RLUS reserves the right to cancel, alter, relocate or postpone the Course. </w:t>
      </w:r>
    </w:p>
    <w:p w14:paraId="7978B0A6" w14:textId="30DAB7E1" w:rsidR="007A45BD" w:rsidRPr="007A45BD" w:rsidRDefault="006D32CB" w:rsidP="007A45BD">
      <w:pPr>
        <w:spacing w:before="100" w:beforeAutospacing="1" w:after="100" w:afterAutospacing="1"/>
        <w:rPr>
          <w:rFonts w:eastAsia="Times New Roman" w:cs="Times New Roman"/>
          <w:lang w:eastAsia="en-GB"/>
        </w:rPr>
      </w:pPr>
      <w:r>
        <w:rPr>
          <w:rFonts w:eastAsia="Times New Roman" w:cs="Times New Roman"/>
          <w:b/>
          <w:bCs/>
          <w:lang w:eastAsia="en-GB"/>
        </w:rPr>
        <w:t>The</w:t>
      </w:r>
      <w:r w:rsidR="007A45BD" w:rsidRPr="007A45BD">
        <w:rPr>
          <w:rFonts w:eastAsia="Times New Roman" w:cs="Times New Roman"/>
          <w:b/>
          <w:bCs/>
          <w:lang w:eastAsia="en-GB"/>
        </w:rPr>
        <w:t xml:space="preserve"> University's Obligations</w:t>
      </w:r>
      <w:r w:rsidR="00343E6E">
        <w:rPr>
          <w:rFonts w:eastAsia="Times New Roman" w:cs="Times New Roman"/>
          <w:b/>
          <w:bCs/>
          <w:lang w:eastAsia="en-GB"/>
        </w:rPr>
        <w:t>:</w:t>
      </w:r>
      <w:r w:rsidR="007A45BD" w:rsidRPr="007A45BD">
        <w:rPr>
          <w:rFonts w:eastAsia="Times New Roman" w:cs="Times New Roman"/>
          <w:b/>
          <w:bCs/>
          <w:lang w:eastAsia="en-GB"/>
        </w:rPr>
        <w:t xml:space="preserve"> </w:t>
      </w:r>
    </w:p>
    <w:p w14:paraId="261DCC76" w14:textId="3803CBC7" w:rsidR="007A45BD" w:rsidRPr="007A45BD" w:rsidRDefault="00190A2B" w:rsidP="007A45BD">
      <w:pPr>
        <w:spacing w:before="100" w:beforeAutospacing="1" w:after="100" w:afterAutospacing="1"/>
        <w:rPr>
          <w:rFonts w:eastAsia="Times New Roman" w:cs="Times New Roman"/>
          <w:lang w:eastAsia="en-GB"/>
        </w:rPr>
      </w:pPr>
      <w:r>
        <w:rPr>
          <w:rFonts w:eastAsia="Times New Roman" w:cs="Times New Roman"/>
          <w:lang w:eastAsia="en-GB"/>
        </w:rPr>
        <w:t>Students must</w:t>
      </w:r>
      <w:r w:rsidR="007A45BD" w:rsidRPr="007A45BD">
        <w:rPr>
          <w:rFonts w:eastAsia="Times New Roman" w:cs="Times New Roman"/>
          <w:lang w:eastAsia="en-GB"/>
        </w:rPr>
        <w:t xml:space="preserve"> understand and accept that th</w:t>
      </w:r>
      <w:r>
        <w:rPr>
          <w:rFonts w:eastAsia="Times New Roman" w:cs="Times New Roman"/>
          <w:lang w:eastAsia="en-GB"/>
        </w:rPr>
        <w:t>e</w:t>
      </w:r>
      <w:r w:rsidR="00350D21">
        <w:rPr>
          <w:rFonts w:eastAsia="Times New Roman" w:cs="Times New Roman"/>
          <w:lang w:eastAsia="en-GB"/>
        </w:rPr>
        <w:t xml:space="preserve">ir </w:t>
      </w:r>
      <w:proofErr w:type="gramStart"/>
      <w:r>
        <w:rPr>
          <w:rFonts w:eastAsia="Times New Roman" w:cs="Times New Roman"/>
          <w:lang w:eastAsia="en-GB"/>
        </w:rPr>
        <w:t>University's</w:t>
      </w:r>
      <w:proofErr w:type="gramEnd"/>
      <w:r>
        <w:rPr>
          <w:rFonts w:eastAsia="Times New Roman" w:cs="Times New Roman"/>
          <w:lang w:eastAsia="en-GB"/>
        </w:rPr>
        <w:t xml:space="preserve"> obligations to them</w:t>
      </w:r>
      <w:r w:rsidR="007A45BD" w:rsidRPr="007A45BD">
        <w:rPr>
          <w:rFonts w:eastAsia="Times New Roman" w:cs="Times New Roman"/>
          <w:lang w:eastAsia="en-GB"/>
        </w:rPr>
        <w:t xml:space="preserve"> (through RLUS as the University's agent) are limited to the following: </w:t>
      </w:r>
    </w:p>
    <w:p w14:paraId="6039A3F5" w14:textId="4E11D3A3"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5.1  Using</w:t>
      </w:r>
      <w:proofErr w:type="gramEnd"/>
      <w:r w:rsidRPr="007A45BD">
        <w:rPr>
          <w:rFonts w:eastAsia="Times New Roman" w:cs="Times New Roman"/>
          <w:lang w:eastAsia="en-GB"/>
        </w:rPr>
        <w:t xml:space="preserve"> their reasonable endeavours to organise </w:t>
      </w:r>
      <w:r w:rsidR="00190A2B">
        <w:rPr>
          <w:rFonts w:eastAsia="Times New Roman" w:cs="Times New Roman"/>
          <w:lang w:eastAsia="en-GB"/>
        </w:rPr>
        <w:t xml:space="preserve">the </w:t>
      </w:r>
      <w:r w:rsidRPr="007A45BD">
        <w:rPr>
          <w:rFonts w:eastAsia="Times New Roman" w:cs="Times New Roman"/>
          <w:lang w:eastAsia="en-GB"/>
        </w:rPr>
        <w:t xml:space="preserve">tuition </w:t>
      </w:r>
      <w:r w:rsidR="00190A2B">
        <w:rPr>
          <w:rFonts w:eastAsia="Times New Roman" w:cs="Times New Roman"/>
          <w:lang w:eastAsia="en-GB"/>
        </w:rPr>
        <w:t>they</w:t>
      </w:r>
      <w:r w:rsidRPr="007A45BD">
        <w:rPr>
          <w:rFonts w:eastAsia="Times New Roman" w:cs="Times New Roman"/>
          <w:lang w:eastAsia="en-GB"/>
        </w:rPr>
        <w:t xml:space="preserve"> have chosen. </w:t>
      </w:r>
    </w:p>
    <w:p w14:paraId="1E53C6B9" w14:textId="77777777"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5.2  Giving</w:t>
      </w:r>
      <w:proofErr w:type="gramEnd"/>
      <w:r w:rsidRPr="007A45BD">
        <w:rPr>
          <w:rFonts w:eastAsia="Times New Roman" w:cs="Times New Roman"/>
          <w:lang w:eastAsia="en-GB"/>
        </w:rPr>
        <w:t xml:space="preserve"> clear instructions to course and accommodation providers as to what is required of them but without incurring any liability in the event that the providers fail to so; and obtaining confirmation from the providers that all reasonable efforts will be made to fulfil these requirements. RLUS will use reasonable endeavours in the event of the withdrawal of a course by the provider, to procure an alternative course by the provider, but always subject to RLUS' right under clause 6.2. </w:t>
      </w:r>
    </w:p>
    <w:p w14:paraId="0EFB5D15" w14:textId="62119EF2"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5.3  Disseminating</w:t>
      </w:r>
      <w:proofErr w:type="gramEnd"/>
      <w:r w:rsidRPr="007A45BD">
        <w:rPr>
          <w:rFonts w:eastAsia="Times New Roman" w:cs="Times New Roman"/>
          <w:lang w:eastAsia="en-GB"/>
        </w:rPr>
        <w:t xml:space="preserve"> relevant advice and informatio</w:t>
      </w:r>
      <w:r w:rsidR="00190A2B">
        <w:rPr>
          <w:rFonts w:eastAsia="Times New Roman" w:cs="Times New Roman"/>
          <w:lang w:eastAsia="en-GB"/>
        </w:rPr>
        <w:t>n by way of documentation and</w:t>
      </w:r>
      <w:r w:rsidRPr="007A45BD">
        <w:rPr>
          <w:rFonts w:eastAsia="Times New Roman" w:cs="Times New Roman"/>
          <w:lang w:eastAsia="en-GB"/>
        </w:rPr>
        <w:t xml:space="preserve"> briefing meetings. </w:t>
      </w:r>
    </w:p>
    <w:p w14:paraId="5C2EB91B" w14:textId="77777777"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5.4  Taking</w:t>
      </w:r>
      <w:proofErr w:type="gramEnd"/>
      <w:r w:rsidRPr="007A45BD">
        <w:rPr>
          <w:rFonts w:eastAsia="Times New Roman" w:cs="Times New Roman"/>
          <w:lang w:eastAsia="en-GB"/>
        </w:rPr>
        <w:t xml:space="preserve"> reasonable steps to monitor the academic standards of the courses offered on the RLUS programmes. </w:t>
      </w:r>
    </w:p>
    <w:p w14:paraId="07802FC8" w14:textId="2C9334B7" w:rsidR="007A45BD" w:rsidRPr="007A45BD" w:rsidRDefault="007A45BD" w:rsidP="007A45BD">
      <w:pPr>
        <w:spacing w:before="100" w:beforeAutospacing="1" w:after="100" w:afterAutospacing="1"/>
        <w:rPr>
          <w:rFonts w:eastAsia="Times New Roman" w:cs="Times New Roman"/>
          <w:lang w:eastAsia="en-GB"/>
        </w:rPr>
      </w:pPr>
      <w:r w:rsidRPr="007A45BD">
        <w:rPr>
          <w:rFonts w:eastAsia="Times New Roman" w:cs="Times New Roman"/>
          <w:b/>
          <w:bCs/>
          <w:lang w:eastAsia="en-GB"/>
        </w:rPr>
        <w:t>6.</w:t>
      </w:r>
      <w:r w:rsidRPr="007A45BD">
        <w:rPr>
          <w:rFonts w:eastAsia="Times New Roman" w:cs="Times New Roman"/>
          <w:lang w:eastAsia="en-GB"/>
        </w:rPr>
        <w:t xml:space="preserve"> </w:t>
      </w:r>
      <w:r w:rsidRPr="007A45BD">
        <w:rPr>
          <w:rFonts w:eastAsia="Times New Roman" w:cs="Times New Roman"/>
          <w:b/>
          <w:bCs/>
          <w:lang w:eastAsia="en-GB"/>
        </w:rPr>
        <w:t>Limitations</w:t>
      </w:r>
      <w:r w:rsidRPr="007A45BD">
        <w:rPr>
          <w:rFonts w:eastAsia="Times New Roman" w:cs="Times New Roman"/>
          <w:b/>
          <w:bCs/>
          <w:lang w:eastAsia="en-GB"/>
        </w:rPr>
        <w:br/>
      </w:r>
      <w:r w:rsidR="00190A2B">
        <w:rPr>
          <w:rFonts w:eastAsia="Times New Roman" w:cs="Times New Roman"/>
          <w:lang w:eastAsia="en-GB"/>
        </w:rPr>
        <w:t xml:space="preserve">Students </w:t>
      </w:r>
      <w:proofErr w:type="gramStart"/>
      <w:r w:rsidR="00190A2B">
        <w:rPr>
          <w:rFonts w:eastAsia="Times New Roman" w:cs="Times New Roman"/>
          <w:lang w:eastAsia="en-GB"/>
        </w:rPr>
        <w:t xml:space="preserve">must </w:t>
      </w:r>
      <w:r w:rsidRPr="007A45BD">
        <w:rPr>
          <w:rFonts w:eastAsia="Times New Roman" w:cs="Times New Roman"/>
          <w:lang w:eastAsia="en-GB"/>
        </w:rPr>
        <w:t xml:space="preserve"> understand</w:t>
      </w:r>
      <w:proofErr w:type="gramEnd"/>
      <w:r w:rsidRPr="007A45BD">
        <w:rPr>
          <w:rFonts w:eastAsia="Times New Roman" w:cs="Times New Roman"/>
          <w:lang w:eastAsia="en-GB"/>
        </w:rPr>
        <w:t xml:space="preserve"> and agree that: </w:t>
      </w:r>
    </w:p>
    <w:p w14:paraId="5BB5BF81" w14:textId="7F0F11CB"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6.1  RLUS</w:t>
      </w:r>
      <w:proofErr w:type="gramEnd"/>
      <w:r w:rsidRPr="007A45BD">
        <w:rPr>
          <w:rFonts w:eastAsia="Times New Roman" w:cs="Times New Roman"/>
          <w:lang w:eastAsia="en-GB"/>
        </w:rPr>
        <w:t xml:space="preserve"> as the University's agent shall be free to accept or decline </w:t>
      </w:r>
      <w:r w:rsidR="00190A2B">
        <w:rPr>
          <w:rFonts w:eastAsia="Times New Roman" w:cs="Times New Roman"/>
          <w:lang w:eastAsia="en-GB"/>
        </w:rPr>
        <w:t xml:space="preserve">an </w:t>
      </w:r>
      <w:r w:rsidRPr="007A45BD">
        <w:rPr>
          <w:rFonts w:eastAsia="Times New Roman" w:cs="Times New Roman"/>
          <w:lang w:eastAsia="en-GB"/>
        </w:rPr>
        <w:t>application and that there shall be no binding agreeme</w:t>
      </w:r>
      <w:r w:rsidR="00190A2B">
        <w:rPr>
          <w:rFonts w:eastAsia="Times New Roman" w:cs="Times New Roman"/>
          <w:lang w:eastAsia="en-GB"/>
        </w:rPr>
        <w:t xml:space="preserve">nt between the University and the student  unless and until the student </w:t>
      </w:r>
      <w:r w:rsidRPr="007A45BD">
        <w:rPr>
          <w:rFonts w:eastAsia="Times New Roman" w:cs="Times New Roman"/>
          <w:lang w:eastAsia="en-GB"/>
        </w:rPr>
        <w:t xml:space="preserve"> receive</w:t>
      </w:r>
      <w:r w:rsidR="00190A2B">
        <w:rPr>
          <w:rFonts w:eastAsia="Times New Roman" w:cs="Times New Roman"/>
          <w:lang w:eastAsia="en-GB"/>
        </w:rPr>
        <w:t>s</w:t>
      </w:r>
      <w:r w:rsidRPr="007A45BD">
        <w:rPr>
          <w:rFonts w:eastAsia="Times New Roman" w:cs="Times New Roman"/>
          <w:lang w:eastAsia="en-GB"/>
        </w:rPr>
        <w:t xml:space="preserve"> confirmation from RLUS of </w:t>
      </w:r>
      <w:r w:rsidR="00190A2B">
        <w:rPr>
          <w:rFonts w:eastAsia="Times New Roman" w:cs="Times New Roman"/>
          <w:lang w:eastAsia="en-GB"/>
        </w:rPr>
        <w:t xml:space="preserve">their </w:t>
      </w:r>
      <w:r w:rsidRPr="007A45BD">
        <w:rPr>
          <w:rFonts w:eastAsia="Times New Roman" w:cs="Times New Roman"/>
          <w:lang w:eastAsia="en-GB"/>
        </w:rPr>
        <w:t xml:space="preserve"> registration on a RLUS course. </w:t>
      </w:r>
    </w:p>
    <w:p w14:paraId="6680AC60" w14:textId="2F143B66" w:rsid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6.2  RLUS</w:t>
      </w:r>
      <w:proofErr w:type="gramEnd"/>
      <w:r w:rsidRPr="007A45BD">
        <w:rPr>
          <w:rFonts w:eastAsia="Times New Roman" w:cs="Times New Roman"/>
          <w:lang w:eastAsia="en-GB"/>
        </w:rPr>
        <w:t xml:space="preserve"> as the University's agent will use its best endeavours to provide courses. However, if, due to lack of support, it is not, in the reasonable opinion of RLUS, economical to provide a course, it may be withdrawn. If </w:t>
      </w:r>
      <w:r w:rsidR="00190A2B">
        <w:rPr>
          <w:rFonts w:eastAsia="Times New Roman" w:cs="Times New Roman"/>
          <w:lang w:eastAsia="en-GB"/>
        </w:rPr>
        <w:t xml:space="preserve">the student has </w:t>
      </w:r>
      <w:r w:rsidRPr="007A45BD">
        <w:rPr>
          <w:rFonts w:eastAsia="Times New Roman" w:cs="Times New Roman"/>
          <w:lang w:eastAsia="en-GB"/>
        </w:rPr>
        <w:t>been confirmed as registered on a withdrawn course</w:t>
      </w:r>
      <w:r w:rsidR="00190A2B">
        <w:rPr>
          <w:rFonts w:eastAsia="Times New Roman" w:cs="Times New Roman"/>
          <w:lang w:eastAsia="en-GB"/>
        </w:rPr>
        <w:t>,</w:t>
      </w:r>
      <w:r w:rsidRPr="007A45BD">
        <w:rPr>
          <w:rFonts w:eastAsia="Times New Roman" w:cs="Times New Roman"/>
          <w:lang w:eastAsia="en-GB"/>
        </w:rPr>
        <w:t xml:space="preserve"> RLUS may, with </w:t>
      </w:r>
      <w:r w:rsidR="00190A2B">
        <w:rPr>
          <w:rFonts w:eastAsia="Times New Roman" w:cs="Times New Roman"/>
          <w:lang w:eastAsia="en-GB"/>
        </w:rPr>
        <w:t xml:space="preserve">the </w:t>
      </w:r>
      <w:proofErr w:type="gramStart"/>
      <w:r w:rsidR="00190A2B">
        <w:rPr>
          <w:rFonts w:eastAsia="Times New Roman" w:cs="Times New Roman"/>
          <w:lang w:eastAsia="en-GB"/>
        </w:rPr>
        <w:t xml:space="preserve">student’s </w:t>
      </w:r>
      <w:r w:rsidRPr="007A45BD">
        <w:rPr>
          <w:rFonts w:eastAsia="Times New Roman" w:cs="Times New Roman"/>
          <w:lang w:eastAsia="en-GB"/>
        </w:rPr>
        <w:t xml:space="preserve"> agreement</w:t>
      </w:r>
      <w:proofErr w:type="gramEnd"/>
      <w:r w:rsidRPr="007A45BD">
        <w:rPr>
          <w:rFonts w:eastAsia="Times New Roman" w:cs="Times New Roman"/>
          <w:lang w:eastAsia="en-GB"/>
        </w:rPr>
        <w:t xml:space="preserve">, transfer </w:t>
      </w:r>
      <w:r w:rsidR="00190A2B">
        <w:rPr>
          <w:rFonts w:eastAsia="Times New Roman" w:cs="Times New Roman"/>
          <w:lang w:eastAsia="en-GB"/>
        </w:rPr>
        <w:t xml:space="preserve">their </w:t>
      </w:r>
      <w:r w:rsidRPr="007A45BD">
        <w:rPr>
          <w:rFonts w:eastAsia="Times New Roman" w:cs="Times New Roman"/>
          <w:lang w:eastAsia="en-GB"/>
        </w:rPr>
        <w:t xml:space="preserve"> registration to a suitable alternative course. </w:t>
      </w:r>
    </w:p>
    <w:p w14:paraId="36377280" w14:textId="77777777" w:rsidR="00190A2B" w:rsidRDefault="00190A2B" w:rsidP="00343E6E">
      <w:pPr>
        <w:spacing w:before="100" w:beforeAutospacing="1" w:after="100" w:afterAutospacing="1"/>
        <w:ind w:left="720"/>
        <w:rPr>
          <w:rFonts w:eastAsia="Times New Roman" w:cs="Times New Roman"/>
          <w:lang w:eastAsia="en-GB"/>
        </w:rPr>
      </w:pPr>
    </w:p>
    <w:p w14:paraId="0830660E" w14:textId="77777777" w:rsidR="00190A2B" w:rsidRPr="007A45BD" w:rsidRDefault="00190A2B" w:rsidP="00343E6E">
      <w:pPr>
        <w:spacing w:before="100" w:beforeAutospacing="1" w:after="100" w:afterAutospacing="1"/>
        <w:ind w:left="720"/>
        <w:rPr>
          <w:rFonts w:eastAsia="Times New Roman" w:cs="Times New Roman"/>
          <w:lang w:eastAsia="en-GB"/>
        </w:rPr>
      </w:pPr>
    </w:p>
    <w:p w14:paraId="32190DE3" w14:textId="77777777"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6.3  The</w:t>
      </w:r>
      <w:proofErr w:type="gramEnd"/>
      <w:r w:rsidRPr="007A45BD">
        <w:rPr>
          <w:rFonts w:eastAsia="Times New Roman" w:cs="Times New Roman"/>
          <w:lang w:eastAsia="en-GB"/>
        </w:rPr>
        <w:t xml:space="preserve"> University through RLUS shall use its reasonable endeavours to provide accurate information but shall not be liable for any errors or omissions in any information it provides which has not been compiled by RLUS. </w:t>
      </w:r>
    </w:p>
    <w:p w14:paraId="06367D3C" w14:textId="77777777"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6.4  The</w:t>
      </w:r>
      <w:proofErr w:type="gramEnd"/>
      <w:r w:rsidRPr="007A45BD">
        <w:rPr>
          <w:rFonts w:eastAsia="Times New Roman" w:cs="Times New Roman"/>
          <w:lang w:eastAsia="en-GB"/>
        </w:rPr>
        <w:t xml:space="preserve"> University through RLUS shall not be liable for the health or safety of students participating in any RLUS course other than for death or personal injury arising out of the negligence of the University. </w:t>
      </w:r>
    </w:p>
    <w:p w14:paraId="736F0A03" w14:textId="73001E69"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6.5  RLUS</w:t>
      </w:r>
      <w:proofErr w:type="gramEnd"/>
      <w:r w:rsidRPr="007A45BD">
        <w:rPr>
          <w:rFonts w:eastAsia="Times New Roman" w:cs="Times New Roman"/>
          <w:lang w:eastAsia="en-GB"/>
        </w:rPr>
        <w:t xml:space="preserve"> shall not be liable for any loss or damage, expenses or costs incurred by </w:t>
      </w:r>
      <w:r w:rsidR="00190A2B">
        <w:rPr>
          <w:rFonts w:eastAsia="Times New Roman" w:cs="Times New Roman"/>
          <w:lang w:eastAsia="en-GB"/>
        </w:rPr>
        <w:t>the student</w:t>
      </w:r>
      <w:r w:rsidRPr="007A45BD">
        <w:rPr>
          <w:rFonts w:eastAsia="Times New Roman" w:cs="Times New Roman"/>
          <w:lang w:eastAsia="en-GB"/>
        </w:rPr>
        <w:t xml:space="preserve"> or for </w:t>
      </w:r>
      <w:r w:rsidR="00190A2B">
        <w:rPr>
          <w:rFonts w:eastAsia="Times New Roman" w:cs="Times New Roman"/>
          <w:lang w:eastAsia="en-GB"/>
        </w:rPr>
        <w:t xml:space="preserve">their death or personal injury, </w:t>
      </w:r>
      <w:r w:rsidRPr="007A45BD">
        <w:rPr>
          <w:rFonts w:eastAsia="Times New Roman" w:cs="Times New Roman"/>
          <w:lang w:eastAsia="en-GB"/>
        </w:rPr>
        <w:t xml:space="preserve">howsoever caused, arising directly or indirectly from </w:t>
      </w:r>
      <w:r w:rsidR="00190A2B">
        <w:rPr>
          <w:rFonts w:eastAsia="Times New Roman" w:cs="Times New Roman"/>
          <w:lang w:eastAsia="en-GB"/>
        </w:rPr>
        <w:t xml:space="preserve">their </w:t>
      </w:r>
      <w:r w:rsidRPr="007A45BD">
        <w:rPr>
          <w:rFonts w:eastAsia="Times New Roman" w:cs="Times New Roman"/>
          <w:lang w:eastAsia="en-GB"/>
        </w:rPr>
        <w:t xml:space="preserve">placement by RLUS on a course of study, with the exception of </w:t>
      </w:r>
      <w:r w:rsidR="00190A2B">
        <w:rPr>
          <w:rFonts w:eastAsia="Times New Roman" w:cs="Times New Roman"/>
          <w:lang w:eastAsia="en-GB"/>
        </w:rPr>
        <w:t xml:space="preserve">the </w:t>
      </w:r>
      <w:r w:rsidRPr="007A45BD">
        <w:rPr>
          <w:rFonts w:eastAsia="Times New Roman" w:cs="Times New Roman"/>
          <w:lang w:eastAsia="en-GB"/>
        </w:rPr>
        <w:t xml:space="preserve">death or any personal injury caused by the negligence of RLUS, its agents or employees. </w:t>
      </w:r>
    </w:p>
    <w:p w14:paraId="05DFFD2B" w14:textId="77777777" w:rsidR="007A45BD" w:rsidRPr="007A45BD" w:rsidRDefault="007A45BD" w:rsidP="00074DE4">
      <w:pPr>
        <w:spacing w:before="100" w:beforeAutospacing="1" w:after="100" w:afterAutospacing="1"/>
        <w:ind w:firstLine="720"/>
        <w:rPr>
          <w:rFonts w:eastAsia="Times New Roman" w:cs="Times New Roman"/>
          <w:lang w:eastAsia="en-GB"/>
        </w:rPr>
      </w:pPr>
      <w:r w:rsidRPr="007A45BD">
        <w:rPr>
          <w:rFonts w:eastAsia="Times New Roman" w:cs="Times New Roman"/>
          <w:b/>
          <w:bCs/>
          <w:lang w:eastAsia="en-GB"/>
        </w:rPr>
        <w:t xml:space="preserve">Complaints Procedure </w:t>
      </w:r>
    </w:p>
    <w:p w14:paraId="7D0019A2" w14:textId="77777777" w:rsidR="007A45BD" w:rsidRPr="007A45BD" w:rsidRDefault="007A45BD" w:rsidP="00343E6E">
      <w:pPr>
        <w:spacing w:before="100" w:beforeAutospacing="1" w:after="100" w:afterAutospacing="1"/>
        <w:ind w:left="720"/>
        <w:rPr>
          <w:rFonts w:eastAsia="Times New Roman" w:cs="Times New Roman"/>
          <w:lang w:eastAsia="en-GB"/>
        </w:rPr>
      </w:pPr>
      <w:proofErr w:type="gramStart"/>
      <w:r w:rsidRPr="007A45BD">
        <w:rPr>
          <w:rFonts w:eastAsia="Times New Roman" w:cs="Times New Roman"/>
          <w:lang w:eastAsia="en-GB"/>
        </w:rPr>
        <w:t>7.1  The</w:t>
      </w:r>
      <w:proofErr w:type="gramEnd"/>
      <w:r w:rsidRPr="007A45BD">
        <w:rPr>
          <w:rFonts w:eastAsia="Times New Roman" w:cs="Times New Roman"/>
          <w:lang w:eastAsia="en-GB"/>
        </w:rPr>
        <w:t xml:space="preserve"> University through RLUS will take all reasonable steps to investigate genuine complaints of participating students. </w:t>
      </w:r>
    </w:p>
    <w:p w14:paraId="07E452D7" w14:textId="1BBAF913" w:rsidR="007A45BD" w:rsidRPr="007A45BD" w:rsidRDefault="00190A2B" w:rsidP="00343E6E">
      <w:pPr>
        <w:spacing w:before="100" w:beforeAutospacing="1" w:after="100" w:afterAutospacing="1"/>
        <w:ind w:left="720"/>
        <w:rPr>
          <w:rFonts w:eastAsia="Times New Roman" w:cs="Times New Roman"/>
          <w:lang w:eastAsia="en-GB"/>
        </w:rPr>
      </w:pPr>
      <w:proofErr w:type="gramStart"/>
      <w:r>
        <w:rPr>
          <w:rFonts w:eastAsia="Times New Roman" w:cs="Times New Roman"/>
          <w:lang w:eastAsia="en-GB"/>
        </w:rPr>
        <w:t>7.2  Students</w:t>
      </w:r>
      <w:proofErr w:type="gramEnd"/>
      <w:r>
        <w:rPr>
          <w:rFonts w:eastAsia="Times New Roman" w:cs="Times New Roman"/>
          <w:lang w:eastAsia="en-GB"/>
        </w:rPr>
        <w:t xml:space="preserve"> must</w:t>
      </w:r>
      <w:r w:rsidR="007A45BD" w:rsidRPr="007A45BD">
        <w:rPr>
          <w:rFonts w:eastAsia="Times New Roman" w:cs="Times New Roman"/>
          <w:lang w:eastAsia="en-GB"/>
        </w:rPr>
        <w:t xml:space="preserve"> agree to raise any complaint as soon as reasonably practica</w:t>
      </w:r>
      <w:r w:rsidR="00350D21">
        <w:rPr>
          <w:rFonts w:eastAsia="Times New Roman" w:cs="Times New Roman"/>
          <w:lang w:eastAsia="en-GB"/>
        </w:rPr>
        <w:t>ble</w:t>
      </w:r>
      <w:r w:rsidR="007A45BD" w:rsidRPr="007A45BD">
        <w:rPr>
          <w:rFonts w:eastAsia="Times New Roman" w:cs="Times New Roman"/>
          <w:lang w:eastAsia="en-GB"/>
        </w:rPr>
        <w:t xml:space="preserve"> and always (other than in exceptional circumstances) before </w:t>
      </w:r>
      <w:r>
        <w:rPr>
          <w:rFonts w:eastAsia="Times New Roman" w:cs="Times New Roman"/>
          <w:lang w:eastAsia="en-GB"/>
        </w:rPr>
        <w:t xml:space="preserve">they </w:t>
      </w:r>
      <w:r w:rsidR="007A45BD" w:rsidRPr="007A45BD">
        <w:rPr>
          <w:rFonts w:eastAsia="Times New Roman" w:cs="Times New Roman"/>
          <w:lang w:eastAsia="en-GB"/>
        </w:rPr>
        <w:t xml:space="preserve">return to the UK. </w:t>
      </w:r>
    </w:p>
    <w:p w14:paraId="5D4AC6AA" w14:textId="2F65713E" w:rsidR="007A45BD" w:rsidRPr="007A45BD" w:rsidRDefault="00190A2B" w:rsidP="00343E6E">
      <w:pPr>
        <w:spacing w:before="100" w:beforeAutospacing="1" w:after="100" w:afterAutospacing="1"/>
        <w:ind w:left="720"/>
        <w:rPr>
          <w:rFonts w:eastAsia="Times New Roman" w:cs="Times New Roman"/>
          <w:lang w:eastAsia="en-GB"/>
        </w:rPr>
      </w:pPr>
      <w:proofErr w:type="gramStart"/>
      <w:r>
        <w:rPr>
          <w:rFonts w:eastAsia="Times New Roman" w:cs="Times New Roman"/>
          <w:lang w:eastAsia="en-GB"/>
        </w:rPr>
        <w:t>7.3  Students</w:t>
      </w:r>
      <w:proofErr w:type="gramEnd"/>
      <w:r>
        <w:rPr>
          <w:rFonts w:eastAsia="Times New Roman" w:cs="Times New Roman"/>
          <w:lang w:eastAsia="en-GB"/>
        </w:rPr>
        <w:t xml:space="preserve"> must</w:t>
      </w:r>
      <w:r w:rsidR="007A45BD" w:rsidRPr="007A45BD">
        <w:rPr>
          <w:rFonts w:eastAsia="Times New Roman" w:cs="Times New Roman"/>
          <w:lang w:eastAsia="en-GB"/>
        </w:rPr>
        <w:t xml:space="preserve"> acknowledge that complaints should be initially addressed to </w:t>
      </w:r>
      <w:r w:rsidR="00343E6E">
        <w:rPr>
          <w:rFonts w:eastAsia="Times New Roman" w:cs="Times New Roman"/>
          <w:lang w:eastAsia="en-GB"/>
        </w:rPr>
        <w:t xml:space="preserve">the local staff member dealing with student welfare at the school where </w:t>
      </w:r>
      <w:r>
        <w:rPr>
          <w:rFonts w:eastAsia="Times New Roman" w:cs="Times New Roman"/>
          <w:lang w:eastAsia="en-GB"/>
        </w:rPr>
        <w:t>they are</w:t>
      </w:r>
      <w:r w:rsidR="00343E6E">
        <w:rPr>
          <w:rFonts w:eastAsia="Times New Roman" w:cs="Times New Roman"/>
          <w:lang w:eastAsia="en-GB"/>
        </w:rPr>
        <w:t xml:space="preserve"> studying. </w:t>
      </w:r>
    </w:p>
    <w:p w14:paraId="18B44951" w14:textId="7325E2ED" w:rsidR="007A45BD" w:rsidRPr="007A45BD" w:rsidRDefault="00190A2B" w:rsidP="00343E6E">
      <w:pPr>
        <w:spacing w:before="100" w:beforeAutospacing="1" w:after="100" w:afterAutospacing="1"/>
        <w:ind w:left="720"/>
        <w:rPr>
          <w:rFonts w:eastAsia="Times New Roman" w:cs="Times New Roman"/>
          <w:lang w:eastAsia="en-GB"/>
        </w:rPr>
      </w:pPr>
      <w:proofErr w:type="gramStart"/>
      <w:r>
        <w:rPr>
          <w:rFonts w:eastAsia="Times New Roman" w:cs="Times New Roman"/>
          <w:lang w:eastAsia="en-GB"/>
        </w:rPr>
        <w:t>7.4  Students</w:t>
      </w:r>
      <w:proofErr w:type="gramEnd"/>
      <w:r>
        <w:rPr>
          <w:rFonts w:eastAsia="Times New Roman" w:cs="Times New Roman"/>
          <w:lang w:eastAsia="en-GB"/>
        </w:rPr>
        <w:t xml:space="preserve"> must  understand that if they</w:t>
      </w:r>
      <w:r w:rsidR="007A45BD" w:rsidRPr="007A45BD">
        <w:rPr>
          <w:rFonts w:eastAsia="Times New Roman" w:cs="Times New Roman"/>
          <w:lang w:eastAsia="en-GB"/>
        </w:rPr>
        <w:t xml:space="preserve"> wish to pursue a complaint upon </w:t>
      </w:r>
      <w:r>
        <w:rPr>
          <w:rFonts w:eastAsia="Times New Roman" w:cs="Times New Roman"/>
          <w:lang w:eastAsia="en-GB"/>
        </w:rPr>
        <w:t>their</w:t>
      </w:r>
      <w:r w:rsidR="007A45BD" w:rsidRPr="007A45BD">
        <w:rPr>
          <w:rFonts w:eastAsia="Times New Roman" w:cs="Times New Roman"/>
          <w:lang w:eastAsia="en-GB"/>
        </w:rPr>
        <w:t xml:space="preserve"> return to the UK, or if exc</w:t>
      </w:r>
      <w:r>
        <w:rPr>
          <w:rFonts w:eastAsia="Times New Roman" w:cs="Times New Roman"/>
          <w:lang w:eastAsia="en-GB"/>
        </w:rPr>
        <w:t>eptional circumstances prevent them from</w:t>
      </w:r>
      <w:r w:rsidR="007A45BD" w:rsidRPr="007A45BD">
        <w:rPr>
          <w:rFonts w:eastAsia="Times New Roman" w:cs="Times New Roman"/>
          <w:lang w:eastAsia="en-GB"/>
        </w:rPr>
        <w:t xml:space="preserve"> raising a complaint </w:t>
      </w:r>
      <w:r>
        <w:rPr>
          <w:rFonts w:eastAsia="Times New Roman" w:cs="Times New Roman"/>
          <w:lang w:eastAsia="en-GB"/>
        </w:rPr>
        <w:t>before returning to the UK and they then wish</w:t>
      </w:r>
      <w:r w:rsidR="007A45BD" w:rsidRPr="007A45BD">
        <w:rPr>
          <w:rFonts w:eastAsia="Times New Roman" w:cs="Times New Roman"/>
          <w:lang w:eastAsia="en-GB"/>
        </w:rPr>
        <w:t xml:space="preserve"> to raise a complaint, th</w:t>
      </w:r>
      <w:r w:rsidR="00F97897">
        <w:rPr>
          <w:rFonts w:eastAsia="Times New Roman" w:cs="Times New Roman"/>
          <w:lang w:eastAsia="en-GB"/>
        </w:rPr>
        <w:t xml:space="preserve">is </w:t>
      </w:r>
      <w:r w:rsidR="007A45BD" w:rsidRPr="007A45BD">
        <w:rPr>
          <w:rFonts w:eastAsia="Times New Roman" w:cs="Times New Roman"/>
          <w:lang w:eastAsia="en-GB"/>
        </w:rPr>
        <w:t xml:space="preserve">should be addressed to Dr </w:t>
      </w:r>
      <w:r w:rsidR="00F97897">
        <w:rPr>
          <w:rFonts w:eastAsia="Times New Roman" w:cs="Times New Roman"/>
          <w:lang w:eastAsia="en-GB"/>
        </w:rPr>
        <w:t>Lynne Attwood</w:t>
      </w:r>
      <w:r w:rsidR="007A45BD" w:rsidRPr="007A45BD">
        <w:rPr>
          <w:rFonts w:eastAsia="Times New Roman" w:cs="Times New Roman"/>
          <w:lang w:eastAsia="en-GB"/>
        </w:rPr>
        <w:t xml:space="preserve"> at RLUS or such other person </w:t>
      </w:r>
      <w:r w:rsidR="00F97897">
        <w:rPr>
          <w:rFonts w:eastAsia="Times New Roman" w:cs="Times New Roman"/>
          <w:lang w:eastAsia="en-GB"/>
        </w:rPr>
        <w:t xml:space="preserve">of whom </w:t>
      </w:r>
      <w:r w:rsidR="0043473F">
        <w:rPr>
          <w:rFonts w:eastAsia="Times New Roman" w:cs="Times New Roman"/>
          <w:lang w:eastAsia="en-GB"/>
        </w:rPr>
        <w:t xml:space="preserve"> RLUS may notify them</w:t>
      </w:r>
      <w:r w:rsidR="00F97897">
        <w:rPr>
          <w:rFonts w:eastAsia="Times New Roman" w:cs="Times New Roman"/>
          <w:lang w:eastAsia="en-GB"/>
        </w:rPr>
        <w:t>.</w:t>
      </w:r>
      <w:r w:rsidR="007A45BD" w:rsidRPr="007A45BD">
        <w:rPr>
          <w:rFonts w:eastAsia="Times New Roman" w:cs="Times New Roman"/>
          <w:lang w:eastAsia="en-GB"/>
        </w:rPr>
        <w:t xml:space="preserve"> </w:t>
      </w:r>
    </w:p>
    <w:p w14:paraId="35C15079" w14:textId="23E8094D" w:rsidR="007A45BD" w:rsidRPr="007A45BD" w:rsidRDefault="00F97897" w:rsidP="007A45BD">
      <w:pPr>
        <w:spacing w:before="100" w:beforeAutospacing="1" w:after="100" w:afterAutospacing="1"/>
        <w:rPr>
          <w:rFonts w:eastAsia="Times New Roman" w:cs="Times New Roman"/>
          <w:lang w:eastAsia="en-GB"/>
        </w:rPr>
      </w:pPr>
      <w:r>
        <w:rPr>
          <w:rFonts w:eastAsia="Times New Roman" w:cs="Times New Roman"/>
          <w:b/>
          <w:bCs/>
          <w:lang w:eastAsia="en-GB"/>
        </w:rPr>
        <w:t xml:space="preserve">8. </w:t>
      </w:r>
      <w:r w:rsidR="007A45BD" w:rsidRPr="007A45BD">
        <w:rPr>
          <w:rFonts w:eastAsia="Times New Roman" w:cs="Times New Roman"/>
          <w:b/>
          <w:bCs/>
          <w:lang w:eastAsia="en-GB"/>
        </w:rPr>
        <w:t>Proper Law</w:t>
      </w:r>
      <w:r>
        <w:rPr>
          <w:rFonts w:eastAsia="Times New Roman" w:cs="Times New Roman"/>
          <w:b/>
          <w:bCs/>
          <w:lang w:eastAsia="en-GB"/>
        </w:rPr>
        <w:t xml:space="preserve">.  </w:t>
      </w:r>
      <w:r w:rsidR="007A45BD" w:rsidRPr="007A45BD">
        <w:rPr>
          <w:rFonts w:eastAsia="Times New Roman" w:cs="Times New Roman"/>
          <w:lang w:eastAsia="en-GB"/>
        </w:rPr>
        <w:t xml:space="preserve">These standing regulations shall be governed by English Law and the parties accept the non-exclusive jurisdiction of the English Courts. </w:t>
      </w:r>
    </w:p>
    <w:p w14:paraId="2C8BF704" w14:textId="5EBE88C9" w:rsidR="007A45BD" w:rsidRPr="007A45BD" w:rsidRDefault="007A45BD" w:rsidP="007A45BD">
      <w:pPr>
        <w:spacing w:before="100" w:beforeAutospacing="1" w:after="100" w:afterAutospacing="1"/>
        <w:rPr>
          <w:rFonts w:eastAsia="Times New Roman" w:cs="Times New Roman"/>
          <w:lang w:eastAsia="en-GB"/>
        </w:rPr>
      </w:pPr>
      <w:r w:rsidRPr="007A45BD">
        <w:rPr>
          <w:rFonts w:eastAsia="Times New Roman" w:cs="Times New Roman"/>
          <w:b/>
          <w:bCs/>
          <w:lang w:eastAsia="en-GB"/>
        </w:rPr>
        <w:t>9.</w:t>
      </w:r>
      <w:r w:rsidRPr="007A45BD">
        <w:rPr>
          <w:rFonts w:eastAsia="Times New Roman" w:cs="Times New Roman"/>
          <w:lang w:eastAsia="en-GB"/>
        </w:rPr>
        <w:t xml:space="preserve"> </w:t>
      </w:r>
      <w:r w:rsidRPr="007A45BD">
        <w:rPr>
          <w:rFonts w:eastAsia="Times New Roman" w:cs="Times New Roman"/>
          <w:b/>
          <w:bCs/>
          <w:lang w:eastAsia="en-GB"/>
        </w:rPr>
        <w:t>Indemnity</w:t>
      </w:r>
      <w:r w:rsidRPr="007A45BD">
        <w:rPr>
          <w:rFonts w:eastAsia="Times New Roman" w:cs="Times New Roman"/>
          <w:b/>
          <w:bCs/>
          <w:lang w:eastAsia="en-GB"/>
        </w:rPr>
        <w:br/>
      </w:r>
      <w:r w:rsidR="0043473F">
        <w:rPr>
          <w:rFonts w:eastAsia="Times New Roman" w:cs="Times New Roman"/>
          <w:lang w:eastAsia="en-GB"/>
        </w:rPr>
        <w:t>The student</w:t>
      </w:r>
      <w:r w:rsidR="007211D0">
        <w:rPr>
          <w:rFonts w:eastAsia="Times New Roman" w:cs="Times New Roman"/>
          <w:lang w:eastAsia="en-GB"/>
        </w:rPr>
        <w:t xml:space="preserve"> </w:t>
      </w:r>
      <w:r w:rsidR="0043473F">
        <w:rPr>
          <w:rFonts w:eastAsia="Times New Roman" w:cs="Times New Roman"/>
          <w:lang w:eastAsia="en-GB"/>
        </w:rPr>
        <w:t>must</w:t>
      </w:r>
      <w:r w:rsidRPr="007A45BD">
        <w:rPr>
          <w:rFonts w:eastAsia="Times New Roman" w:cs="Times New Roman"/>
          <w:lang w:eastAsia="en-GB"/>
        </w:rPr>
        <w:t xml:space="preserve"> agree to indemnify the University for any loss or expense caused by </w:t>
      </w:r>
      <w:r w:rsidR="0043473F">
        <w:rPr>
          <w:rFonts w:eastAsia="Times New Roman" w:cs="Times New Roman"/>
          <w:lang w:eastAsia="en-GB"/>
        </w:rPr>
        <w:t>their</w:t>
      </w:r>
      <w:r w:rsidRPr="007A45BD">
        <w:rPr>
          <w:rFonts w:eastAsia="Times New Roman" w:cs="Times New Roman"/>
          <w:lang w:eastAsia="en-GB"/>
        </w:rPr>
        <w:t xml:space="preserve"> failure to provide accurate information to RLUS or by any breach of this Agreement</w:t>
      </w:r>
      <w:r w:rsidR="0043473F">
        <w:rPr>
          <w:rFonts w:eastAsia="Times New Roman" w:cs="Times New Roman"/>
          <w:lang w:eastAsia="en-GB"/>
        </w:rPr>
        <w:t xml:space="preserve"> by the student</w:t>
      </w:r>
      <w:r w:rsidRPr="007A45BD">
        <w:rPr>
          <w:rFonts w:eastAsia="Times New Roman" w:cs="Times New Roman"/>
          <w:lang w:eastAsia="en-GB"/>
        </w:rPr>
        <w:t xml:space="preserve">. </w:t>
      </w:r>
    </w:p>
    <w:p w14:paraId="10901019" w14:textId="77777777" w:rsidR="007A45BD" w:rsidRPr="007A45BD" w:rsidRDefault="007A45BD" w:rsidP="007A45BD">
      <w:pPr>
        <w:spacing w:before="100" w:beforeAutospacing="1" w:after="100" w:afterAutospacing="1"/>
        <w:rPr>
          <w:rFonts w:eastAsia="Times New Roman" w:cs="Times New Roman"/>
          <w:b/>
          <w:bCs/>
          <w:lang w:eastAsia="en-GB"/>
        </w:rPr>
      </w:pPr>
      <w:r w:rsidRPr="007A45BD">
        <w:rPr>
          <w:rFonts w:eastAsia="Times New Roman" w:cs="Times New Roman"/>
          <w:b/>
          <w:bCs/>
          <w:lang w:eastAsia="en-GB"/>
        </w:rPr>
        <w:t xml:space="preserve">Please retain this document for reference, but make sure that you have signed the booking form, stating that you have read and accept the information in this document. </w:t>
      </w:r>
    </w:p>
    <w:p w14:paraId="640D230C" w14:textId="19DB2B0A" w:rsidR="0060666C" w:rsidRPr="0080750A" w:rsidRDefault="0060666C" w:rsidP="0080750A">
      <w:pPr>
        <w:pStyle w:val="NormalWeb"/>
        <w:rPr>
          <w:b/>
          <w:bCs/>
          <w:sz w:val="28"/>
          <w:szCs w:val="28"/>
        </w:rPr>
      </w:pPr>
    </w:p>
    <w:p w14:paraId="26E91D1D" w14:textId="77777777" w:rsidR="006E58E0" w:rsidRPr="000320FC" w:rsidRDefault="006E58E0" w:rsidP="000320FC">
      <w:pPr>
        <w:pStyle w:val="NormalWeb"/>
        <w:rPr>
          <w:rFonts w:ascii="Cambria" w:hAnsi="Cambria"/>
          <w:sz w:val="28"/>
          <w:szCs w:val="28"/>
        </w:rPr>
      </w:pPr>
    </w:p>
    <w:p w14:paraId="7C215A40" w14:textId="77777777" w:rsidR="008D1FEE" w:rsidRPr="008D1FEE" w:rsidRDefault="008D1FEE" w:rsidP="008D1FEE">
      <w:pPr>
        <w:rPr>
          <w:sz w:val="28"/>
          <w:szCs w:val="28"/>
        </w:rPr>
      </w:pPr>
    </w:p>
    <w:sectPr w:rsidR="008D1FEE" w:rsidRPr="008D1FEE" w:rsidSect="001E0EF8">
      <w:pgSz w:w="11900" w:h="16840"/>
      <w:pgMar w:top="1440" w:right="141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4AC"/>
    <w:multiLevelType w:val="multilevel"/>
    <w:tmpl w:val="8FBA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12F74"/>
    <w:multiLevelType w:val="multilevel"/>
    <w:tmpl w:val="6C20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11C52"/>
    <w:multiLevelType w:val="multilevel"/>
    <w:tmpl w:val="6BE6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86696"/>
    <w:multiLevelType w:val="multilevel"/>
    <w:tmpl w:val="B16E5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E4405"/>
    <w:multiLevelType w:val="multilevel"/>
    <w:tmpl w:val="4A56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73B1F"/>
    <w:multiLevelType w:val="multilevel"/>
    <w:tmpl w:val="82AA25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D0B7F"/>
    <w:multiLevelType w:val="multilevel"/>
    <w:tmpl w:val="830C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94E7F"/>
    <w:multiLevelType w:val="multilevel"/>
    <w:tmpl w:val="692A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24090"/>
    <w:multiLevelType w:val="multilevel"/>
    <w:tmpl w:val="2FCE6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E41BD"/>
    <w:multiLevelType w:val="multilevel"/>
    <w:tmpl w:val="4AE0D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E1593"/>
    <w:multiLevelType w:val="multilevel"/>
    <w:tmpl w:val="AF90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C6AEE"/>
    <w:multiLevelType w:val="hybridMultilevel"/>
    <w:tmpl w:val="BEEA9480"/>
    <w:lvl w:ilvl="0" w:tplc="06486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3966"/>
    <w:multiLevelType w:val="multilevel"/>
    <w:tmpl w:val="82E6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A3243D"/>
    <w:multiLevelType w:val="multilevel"/>
    <w:tmpl w:val="E448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5440A"/>
    <w:multiLevelType w:val="multilevel"/>
    <w:tmpl w:val="C8E48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B4FFB"/>
    <w:multiLevelType w:val="multilevel"/>
    <w:tmpl w:val="4238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EA09C4"/>
    <w:multiLevelType w:val="hybridMultilevel"/>
    <w:tmpl w:val="19123600"/>
    <w:lvl w:ilvl="0" w:tplc="A0EAD3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B845A4"/>
    <w:multiLevelType w:val="hybridMultilevel"/>
    <w:tmpl w:val="1214DE26"/>
    <w:lvl w:ilvl="0" w:tplc="29B6B6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FF0079"/>
    <w:multiLevelType w:val="multilevel"/>
    <w:tmpl w:val="BB9C0008"/>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71355856"/>
    <w:multiLevelType w:val="hybridMultilevel"/>
    <w:tmpl w:val="FD24E01C"/>
    <w:lvl w:ilvl="0" w:tplc="34A4EC12">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E3FA0"/>
    <w:multiLevelType w:val="multilevel"/>
    <w:tmpl w:val="47E81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D20A26"/>
    <w:multiLevelType w:val="hybridMultilevel"/>
    <w:tmpl w:val="0F4C572E"/>
    <w:lvl w:ilvl="0" w:tplc="2DFEE4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049606">
    <w:abstractNumId w:val="19"/>
  </w:num>
  <w:num w:numId="2" w16cid:durableId="631517382">
    <w:abstractNumId w:val="16"/>
  </w:num>
  <w:num w:numId="3" w16cid:durableId="676886448">
    <w:abstractNumId w:val="11"/>
  </w:num>
  <w:num w:numId="4" w16cid:durableId="736322139">
    <w:abstractNumId w:val="13"/>
  </w:num>
  <w:num w:numId="5" w16cid:durableId="2099909953">
    <w:abstractNumId w:val="20"/>
  </w:num>
  <w:num w:numId="6" w16cid:durableId="64034500">
    <w:abstractNumId w:val="3"/>
  </w:num>
  <w:num w:numId="7" w16cid:durableId="1169367583">
    <w:abstractNumId w:val="5"/>
  </w:num>
  <w:num w:numId="8" w16cid:durableId="1628973434">
    <w:abstractNumId w:val="7"/>
  </w:num>
  <w:num w:numId="9" w16cid:durableId="1336879589">
    <w:abstractNumId w:val="10"/>
  </w:num>
  <w:num w:numId="10" w16cid:durableId="713312478">
    <w:abstractNumId w:val="14"/>
  </w:num>
  <w:num w:numId="11" w16cid:durableId="1117530003">
    <w:abstractNumId w:val="6"/>
  </w:num>
  <w:num w:numId="12" w16cid:durableId="879391260">
    <w:abstractNumId w:val="18"/>
  </w:num>
  <w:num w:numId="13" w16cid:durableId="921375710">
    <w:abstractNumId w:val="2"/>
  </w:num>
  <w:num w:numId="14" w16cid:durableId="286736919">
    <w:abstractNumId w:val="1"/>
  </w:num>
  <w:num w:numId="15" w16cid:durableId="431124848">
    <w:abstractNumId w:val="15"/>
  </w:num>
  <w:num w:numId="16" w16cid:durableId="2105149726">
    <w:abstractNumId w:val="8"/>
  </w:num>
  <w:num w:numId="17" w16cid:durableId="128863258">
    <w:abstractNumId w:val="0"/>
  </w:num>
  <w:num w:numId="18" w16cid:durableId="2053995066">
    <w:abstractNumId w:val="4"/>
  </w:num>
  <w:num w:numId="19" w16cid:durableId="228616623">
    <w:abstractNumId w:val="9"/>
  </w:num>
  <w:num w:numId="20" w16cid:durableId="1280066607">
    <w:abstractNumId w:val="12"/>
  </w:num>
  <w:num w:numId="21" w16cid:durableId="429660868">
    <w:abstractNumId w:val="17"/>
  </w:num>
  <w:num w:numId="22" w16cid:durableId="13370724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4F3"/>
    <w:rsid w:val="00001BD1"/>
    <w:rsid w:val="000320FC"/>
    <w:rsid w:val="0005645D"/>
    <w:rsid w:val="00067520"/>
    <w:rsid w:val="00074DE4"/>
    <w:rsid w:val="00094F65"/>
    <w:rsid w:val="000C376B"/>
    <w:rsid w:val="0010470B"/>
    <w:rsid w:val="001206BC"/>
    <w:rsid w:val="00171DF2"/>
    <w:rsid w:val="00190A2B"/>
    <w:rsid w:val="001B4B6E"/>
    <w:rsid w:val="001E0EF8"/>
    <w:rsid w:val="001F74F3"/>
    <w:rsid w:val="00225F0C"/>
    <w:rsid w:val="00245D6D"/>
    <w:rsid w:val="002B3F54"/>
    <w:rsid w:val="00311D7D"/>
    <w:rsid w:val="00337833"/>
    <w:rsid w:val="00343E6E"/>
    <w:rsid w:val="00350D21"/>
    <w:rsid w:val="003660DF"/>
    <w:rsid w:val="00392D70"/>
    <w:rsid w:val="003D46CA"/>
    <w:rsid w:val="00411A3C"/>
    <w:rsid w:val="00417E19"/>
    <w:rsid w:val="00433D84"/>
    <w:rsid w:val="0043473F"/>
    <w:rsid w:val="0045592B"/>
    <w:rsid w:val="00460CEC"/>
    <w:rsid w:val="00461927"/>
    <w:rsid w:val="004648A4"/>
    <w:rsid w:val="00497E5B"/>
    <w:rsid w:val="004A05C2"/>
    <w:rsid w:val="0050294C"/>
    <w:rsid w:val="005302D9"/>
    <w:rsid w:val="00557617"/>
    <w:rsid w:val="005F7C2D"/>
    <w:rsid w:val="0060666C"/>
    <w:rsid w:val="00606ED8"/>
    <w:rsid w:val="00622D16"/>
    <w:rsid w:val="006D32CB"/>
    <w:rsid w:val="006E58E0"/>
    <w:rsid w:val="007036F5"/>
    <w:rsid w:val="007211D0"/>
    <w:rsid w:val="00774347"/>
    <w:rsid w:val="007A45BD"/>
    <w:rsid w:val="007C5BE1"/>
    <w:rsid w:val="007F05EA"/>
    <w:rsid w:val="007F21DB"/>
    <w:rsid w:val="0080750A"/>
    <w:rsid w:val="008677D6"/>
    <w:rsid w:val="008803F1"/>
    <w:rsid w:val="008D1FEE"/>
    <w:rsid w:val="008E1641"/>
    <w:rsid w:val="00900726"/>
    <w:rsid w:val="00985F37"/>
    <w:rsid w:val="00986BD8"/>
    <w:rsid w:val="009F772C"/>
    <w:rsid w:val="00A00CE7"/>
    <w:rsid w:val="00AF6A31"/>
    <w:rsid w:val="00AF7CB7"/>
    <w:rsid w:val="00B51377"/>
    <w:rsid w:val="00B606A8"/>
    <w:rsid w:val="00BE5992"/>
    <w:rsid w:val="00C0372D"/>
    <w:rsid w:val="00C23975"/>
    <w:rsid w:val="00C445DA"/>
    <w:rsid w:val="00C9610D"/>
    <w:rsid w:val="00CD014E"/>
    <w:rsid w:val="00D256BD"/>
    <w:rsid w:val="00D916C4"/>
    <w:rsid w:val="00E96D3E"/>
    <w:rsid w:val="00F12790"/>
    <w:rsid w:val="00F210E5"/>
    <w:rsid w:val="00F27B11"/>
    <w:rsid w:val="00F426AE"/>
    <w:rsid w:val="00F86009"/>
    <w:rsid w:val="00F947D4"/>
    <w:rsid w:val="00F97897"/>
    <w:rsid w:val="00FA0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E329E0"/>
  <w14:defaultImageDpi w14:val="300"/>
  <w15:docId w15:val="{2C4A45E0-E492-4842-9CFF-6E6E524A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610D"/>
    <w:rPr>
      <w:color w:val="0000FF"/>
      <w:u w:val="single"/>
    </w:rPr>
  </w:style>
  <w:style w:type="character" w:styleId="FollowedHyperlink">
    <w:name w:val="FollowedHyperlink"/>
    <w:basedOn w:val="DefaultParagraphFont"/>
    <w:uiPriority w:val="99"/>
    <w:semiHidden/>
    <w:unhideWhenUsed/>
    <w:rsid w:val="00417E19"/>
    <w:rPr>
      <w:color w:val="800080" w:themeColor="followedHyperlink"/>
      <w:u w:val="single"/>
    </w:rPr>
  </w:style>
  <w:style w:type="paragraph" w:styleId="ListParagraph">
    <w:name w:val="List Paragraph"/>
    <w:basedOn w:val="Normal"/>
    <w:uiPriority w:val="34"/>
    <w:qFormat/>
    <w:rsid w:val="00C0372D"/>
    <w:pPr>
      <w:ind w:left="720"/>
      <w:contextualSpacing/>
    </w:pPr>
  </w:style>
  <w:style w:type="paragraph" w:styleId="NormalWeb">
    <w:name w:val="Normal (Web)"/>
    <w:basedOn w:val="Normal"/>
    <w:uiPriority w:val="99"/>
    <w:unhideWhenUsed/>
    <w:rsid w:val="0005645D"/>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225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9556">
      <w:bodyDiv w:val="1"/>
      <w:marLeft w:val="0"/>
      <w:marRight w:val="0"/>
      <w:marTop w:val="0"/>
      <w:marBottom w:val="0"/>
      <w:divBdr>
        <w:top w:val="none" w:sz="0" w:space="0" w:color="auto"/>
        <w:left w:val="none" w:sz="0" w:space="0" w:color="auto"/>
        <w:bottom w:val="none" w:sz="0" w:space="0" w:color="auto"/>
        <w:right w:val="none" w:sz="0" w:space="0" w:color="auto"/>
      </w:divBdr>
      <w:divsChild>
        <w:div w:id="1445887175">
          <w:marLeft w:val="0"/>
          <w:marRight w:val="0"/>
          <w:marTop w:val="0"/>
          <w:marBottom w:val="0"/>
          <w:divBdr>
            <w:top w:val="none" w:sz="0" w:space="0" w:color="auto"/>
            <w:left w:val="none" w:sz="0" w:space="0" w:color="auto"/>
            <w:bottom w:val="none" w:sz="0" w:space="0" w:color="auto"/>
            <w:right w:val="none" w:sz="0" w:space="0" w:color="auto"/>
          </w:divBdr>
          <w:divsChild>
            <w:div w:id="1196456157">
              <w:marLeft w:val="0"/>
              <w:marRight w:val="0"/>
              <w:marTop w:val="0"/>
              <w:marBottom w:val="0"/>
              <w:divBdr>
                <w:top w:val="none" w:sz="0" w:space="0" w:color="auto"/>
                <w:left w:val="none" w:sz="0" w:space="0" w:color="auto"/>
                <w:bottom w:val="none" w:sz="0" w:space="0" w:color="auto"/>
                <w:right w:val="none" w:sz="0" w:space="0" w:color="auto"/>
              </w:divBdr>
              <w:divsChild>
                <w:div w:id="9217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0935">
      <w:bodyDiv w:val="1"/>
      <w:marLeft w:val="0"/>
      <w:marRight w:val="0"/>
      <w:marTop w:val="0"/>
      <w:marBottom w:val="0"/>
      <w:divBdr>
        <w:top w:val="none" w:sz="0" w:space="0" w:color="auto"/>
        <w:left w:val="none" w:sz="0" w:space="0" w:color="auto"/>
        <w:bottom w:val="none" w:sz="0" w:space="0" w:color="auto"/>
        <w:right w:val="none" w:sz="0" w:space="0" w:color="auto"/>
      </w:divBdr>
    </w:div>
    <w:div w:id="655039469">
      <w:bodyDiv w:val="1"/>
      <w:marLeft w:val="0"/>
      <w:marRight w:val="0"/>
      <w:marTop w:val="0"/>
      <w:marBottom w:val="0"/>
      <w:divBdr>
        <w:top w:val="none" w:sz="0" w:space="0" w:color="auto"/>
        <w:left w:val="none" w:sz="0" w:space="0" w:color="auto"/>
        <w:bottom w:val="none" w:sz="0" w:space="0" w:color="auto"/>
        <w:right w:val="none" w:sz="0" w:space="0" w:color="auto"/>
      </w:divBdr>
      <w:divsChild>
        <w:div w:id="207498447">
          <w:marLeft w:val="0"/>
          <w:marRight w:val="0"/>
          <w:marTop w:val="0"/>
          <w:marBottom w:val="0"/>
          <w:divBdr>
            <w:top w:val="none" w:sz="0" w:space="0" w:color="auto"/>
            <w:left w:val="none" w:sz="0" w:space="0" w:color="auto"/>
            <w:bottom w:val="none" w:sz="0" w:space="0" w:color="auto"/>
            <w:right w:val="none" w:sz="0" w:space="0" w:color="auto"/>
          </w:divBdr>
          <w:divsChild>
            <w:div w:id="1401833417">
              <w:marLeft w:val="0"/>
              <w:marRight w:val="0"/>
              <w:marTop w:val="0"/>
              <w:marBottom w:val="0"/>
              <w:divBdr>
                <w:top w:val="none" w:sz="0" w:space="0" w:color="auto"/>
                <w:left w:val="none" w:sz="0" w:space="0" w:color="auto"/>
                <w:bottom w:val="none" w:sz="0" w:space="0" w:color="auto"/>
                <w:right w:val="none" w:sz="0" w:space="0" w:color="auto"/>
              </w:divBdr>
              <w:divsChild>
                <w:div w:id="18474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3789">
      <w:bodyDiv w:val="1"/>
      <w:marLeft w:val="0"/>
      <w:marRight w:val="0"/>
      <w:marTop w:val="0"/>
      <w:marBottom w:val="0"/>
      <w:divBdr>
        <w:top w:val="none" w:sz="0" w:space="0" w:color="auto"/>
        <w:left w:val="none" w:sz="0" w:space="0" w:color="auto"/>
        <w:bottom w:val="none" w:sz="0" w:space="0" w:color="auto"/>
        <w:right w:val="none" w:sz="0" w:space="0" w:color="auto"/>
      </w:divBdr>
      <w:divsChild>
        <w:div w:id="1499350272">
          <w:marLeft w:val="0"/>
          <w:marRight w:val="0"/>
          <w:marTop w:val="0"/>
          <w:marBottom w:val="0"/>
          <w:divBdr>
            <w:top w:val="none" w:sz="0" w:space="0" w:color="auto"/>
            <w:left w:val="none" w:sz="0" w:space="0" w:color="auto"/>
            <w:bottom w:val="none" w:sz="0" w:space="0" w:color="auto"/>
            <w:right w:val="none" w:sz="0" w:space="0" w:color="auto"/>
          </w:divBdr>
          <w:divsChild>
            <w:div w:id="502204322">
              <w:marLeft w:val="0"/>
              <w:marRight w:val="0"/>
              <w:marTop w:val="0"/>
              <w:marBottom w:val="0"/>
              <w:divBdr>
                <w:top w:val="none" w:sz="0" w:space="0" w:color="auto"/>
                <w:left w:val="none" w:sz="0" w:space="0" w:color="auto"/>
                <w:bottom w:val="none" w:sz="0" w:space="0" w:color="auto"/>
                <w:right w:val="none" w:sz="0" w:space="0" w:color="auto"/>
              </w:divBdr>
              <w:divsChild>
                <w:div w:id="10548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5231">
      <w:bodyDiv w:val="1"/>
      <w:marLeft w:val="0"/>
      <w:marRight w:val="0"/>
      <w:marTop w:val="0"/>
      <w:marBottom w:val="0"/>
      <w:divBdr>
        <w:top w:val="none" w:sz="0" w:space="0" w:color="auto"/>
        <w:left w:val="none" w:sz="0" w:space="0" w:color="auto"/>
        <w:bottom w:val="none" w:sz="0" w:space="0" w:color="auto"/>
        <w:right w:val="none" w:sz="0" w:space="0" w:color="auto"/>
      </w:divBdr>
      <w:divsChild>
        <w:div w:id="1916209017">
          <w:marLeft w:val="0"/>
          <w:marRight w:val="0"/>
          <w:marTop w:val="0"/>
          <w:marBottom w:val="0"/>
          <w:divBdr>
            <w:top w:val="none" w:sz="0" w:space="0" w:color="auto"/>
            <w:left w:val="none" w:sz="0" w:space="0" w:color="auto"/>
            <w:bottom w:val="none" w:sz="0" w:space="0" w:color="auto"/>
            <w:right w:val="none" w:sz="0" w:space="0" w:color="auto"/>
          </w:divBdr>
          <w:divsChild>
            <w:div w:id="162204666">
              <w:marLeft w:val="0"/>
              <w:marRight w:val="0"/>
              <w:marTop w:val="0"/>
              <w:marBottom w:val="0"/>
              <w:divBdr>
                <w:top w:val="none" w:sz="0" w:space="0" w:color="auto"/>
                <w:left w:val="none" w:sz="0" w:space="0" w:color="auto"/>
                <w:bottom w:val="none" w:sz="0" w:space="0" w:color="auto"/>
                <w:right w:val="none" w:sz="0" w:space="0" w:color="auto"/>
              </w:divBdr>
              <w:divsChild>
                <w:div w:id="10984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90902">
      <w:bodyDiv w:val="1"/>
      <w:marLeft w:val="0"/>
      <w:marRight w:val="0"/>
      <w:marTop w:val="0"/>
      <w:marBottom w:val="0"/>
      <w:divBdr>
        <w:top w:val="none" w:sz="0" w:space="0" w:color="auto"/>
        <w:left w:val="none" w:sz="0" w:space="0" w:color="auto"/>
        <w:bottom w:val="none" w:sz="0" w:space="0" w:color="auto"/>
        <w:right w:val="none" w:sz="0" w:space="0" w:color="auto"/>
      </w:divBdr>
      <w:divsChild>
        <w:div w:id="342514023">
          <w:marLeft w:val="0"/>
          <w:marRight w:val="0"/>
          <w:marTop w:val="0"/>
          <w:marBottom w:val="0"/>
          <w:divBdr>
            <w:top w:val="none" w:sz="0" w:space="0" w:color="auto"/>
            <w:left w:val="none" w:sz="0" w:space="0" w:color="auto"/>
            <w:bottom w:val="none" w:sz="0" w:space="0" w:color="auto"/>
            <w:right w:val="none" w:sz="0" w:space="0" w:color="auto"/>
          </w:divBdr>
          <w:divsChild>
            <w:div w:id="592125431">
              <w:marLeft w:val="0"/>
              <w:marRight w:val="0"/>
              <w:marTop w:val="0"/>
              <w:marBottom w:val="0"/>
              <w:divBdr>
                <w:top w:val="none" w:sz="0" w:space="0" w:color="auto"/>
                <w:left w:val="none" w:sz="0" w:space="0" w:color="auto"/>
                <w:bottom w:val="none" w:sz="0" w:space="0" w:color="auto"/>
                <w:right w:val="none" w:sz="0" w:space="0" w:color="auto"/>
              </w:divBdr>
              <w:divsChild>
                <w:div w:id="1903589842">
                  <w:marLeft w:val="0"/>
                  <w:marRight w:val="0"/>
                  <w:marTop w:val="0"/>
                  <w:marBottom w:val="0"/>
                  <w:divBdr>
                    <w:top w:val="none" w:sz="0" w:space="0" w:color="auto"/>
                    <w:left w:val="none" w:sz="0" w:space="0" w:color="auto"/>
                    <w:bottom w:val="none" w:sz="0" w:space="0" w:color="auto"/>
                    <w:right w:val="none" w:sz="0" w:space="0" w:color="auto"/>
                  </w:divBdr>
                </w:div>
              </w:divsChild>
            </w:div>
            <w:div w:id="29035912">
              <w:marLeft w:val="0"/>
              <w:marRight w:val="0"/>
              <w:marTop w:val="0"/>
              <w:marBottom w:val="0"/>
              <w:divBdr>
                <w:top w:val="none" w:sz="0" w:space="0" w:color="auto"/>
                <w:left w:val="none" w:sz="0" w:space="0" w:color="auto"/>
                <w:bottom w:val="none" w:sz="0" w:space="0" w:color="auto"/>
                <w:right w:val="none" w:sz="0" w:space="0" w:color="auto"/>
              </w:divBdr>
              <w:divsChild>
                <w:div w:id="1196308757">
                  <w:marLeft w:val="0"/>
                  <w:marRight w:val="0"/>
                  <w:marTop w:val="0"/>
                  <w:marBottom w:val="0"/>
                  <w:divBdr>
                    <w:top w:val="none" w:sz="0" w:space="0" w:color="auto"/>
                    <w:left w:val="none" w:sz="0" w:space="0" w:color="auto"/>
                    <w:bottom w:val="none" w:sz="0" w:space="0" w:color="auto"/>
                    <w:right w:val="none" w:sz="0" w:space="0" w:color="auto"/>
                  </w:divBdr>
                </w:div>
              </w:divsChild>
            </w:div>
            <w:div w:id="1307975863">
              <w:marLeft w:val="0"/>
              <w:marRight w:val="0"/>
              <w:marTop w:val="0"/>
              <w:marBottom w:val="0"/>
              <w:divBdr>
                <w:top w:val="none" w:sz="0" w:space="0" w:color="auto"/>
                <w:left w:val="none" w:sz="0" w:space="0" w:color="auto"/>
                <w:bottom w:val="none" w:sz="0" w:space="0" w:color="auto"/>
                <w:right w:val="none" w:sz="0" w:space="0" w:color="auto"/>
              </w:divBdr>
              <w:divsChild>
                <w:div w:id="876158998">
                  <w:marLeft w:val="0"/>
                  <w:marRight w:val="0"/>
                  <w:marTop w:val="0"/>
                  <w:marBottom w:val="0"/>
                  <w:divBdr>
                    <w:top w:val="none" w:sz="0" w:space="0" w:color="auto"/>
                    <w:left w:val="none" w:sz="0" w:space="0" w:color="auto"/>
                    <w:bottom w:val="none" w:sz="0" w:space="0" w:color="auto"/>
                    <w:right w:val="none" w:sz="0" w:space="0" w:color="auto"/>
                  </w:divBdr>
                </w:div>
                <w:div w:id="20163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6009">
          <w:marLeft w:val="0"/>
          <w:marRight w:val="0"/>
          <w:marTop w:val="0"/>
          <w:marBottom w:val="0"/>
          <w:divBdr>
            <w:top w:val="none" w:sz="0" w:space="0" w:color="auto"/>
            <w:left w:val="none" w:sz="0" w:space="0" w:color="auto"/>
            <w:bottom w:val="none" w:sz="0" w:space="0" w:color="auto"/>
            <w:right w:val="none" w:sz="0" w:space="0" w:color="auto"/>
          </w:divBdr>
          <w:divsChild>
            <w:div w:id="198248786">
              <w:marLeft w:val="0"/>
              <w:marRight w:val="0"/>
              <w:marTop w:val="0"/>
              <w:marBottom w:val="0"/>
              <w:divBdr>
                <w:top w:val="none" w:sz="0" w:space="0" w:color="auto"/>
                <w:left w:val="none" w:sz="0" w:space="0" w:color="auto"/>
                <w:bottom w:val="none" w:sz="0" w:space="0" w:color="auto"/>
                <w:right w:val="none" w:sz="0" w:space="0" w:color="auto"/>
              </w:divBdr>
              <w:divsChild>
                <w:div w:id="2043239739">
                  <w:marLeft w:val="0"/>
                  <w:marRight w:val="0"/>
                  <w:marTop w:val="0"/>
                  <w:marBottom w:val="0"/>
                  <w:divBdr>
                    <w:top w:val="none" w:sz="0" w:space="0" w:color="auto"/>
                    <w:left w:val="none" w:sz="0" w:space="0" w:color="auto"/>
                    <w:bottom w:val="none" w:sz="0" w:space="0" w:color="auto"/>
                    <w:right w:val="none" w:sz="0" w:space="0" w:color="auto"/>
                  </w:divBdr>
                </w:div>
                <w:div w:id="1937860432">
                  <w:marLeft w:val="0"/>
                  <w:marRight w:val="0"/>
                  <w:marTop w:val="0"/>
                  <w:marBottom w:val="0"/>
                  <w:divBdr>
                    <w:top w:val="none" w:sz="0" w:space="0" w:color="auto"/>
                    <w:left w:val="none" w:sz="0" w:space="0" w:color="auto"/>
                    <w:bottom w:val="none" w:sz="0" w:space="0" w:color="auto"/>
                    <w:right w:val="none" w:sz="0" w:space="0" w:color="auto"/>
                  </w:divBdr>
                </w:div>
              </w:divsChild>
            </w:div>
            <w:div w:id="777798915">
              <w:marLeft w:val="0"/>
              <w:marRight w:val="0"/>
              <w:marTop w:val="0"/>
              <w:marBottom w:val="0"/>
              <w:divBdr>
                <w:top w:val="none" w:sz="0" w:space="0" w:color="auto"/>
                <w:left w:val="none" w:sz="0" w:space="0" w:color="auto"/>
                <w:bottom w:val="none" w:sz="0" w:space="0" w:color="auto"/>
                <w:right w:val="none" w:sz="0" w:space="0" w:color="auto"/>
              </w:divBdr>
              <w:divsChild>
                <w:div w:id="235476554">
                  <w:marLeft w:val="0"/>
                  <w:marRight w:val="0"/>
                  <w:marTop w:val="0"/>
                  <w:marBottom w:val="0"/>
                  <w:divBdr>
                    <w:top w:val="none" w:sz="0" w:space="0" w:color="auto"/>
                    <w:left w:val="none" w:sz="0" w:space="0" w:color="auto"/>
                    <w:bottom w:val="none" w:sz="0" w:space="0" w:color="auto"/>
                    <w:right w:val="none" w:sz="0" w:space="0" w:color="auto"/>
                  </w:divBdr>
                </w:div>
              </w:divsChild>
            </w:div>
            <w:div w:id="1570965293">
              <w:marLeft w:val="0"/>
              <w:marRight w:val="0"/>
              <w:marTop w:val="0"/>
              <w:marBottom w:val="0"/>
              <w:divBdr>
                <w:top w:val="none" w:sz="0" w:space="0" w:color="auto"/>
                <w:left w:val="none" w:sz="0" w:space="0" w:color="auto"/>
                <w:bottom w:val="none" w:sz="0" w:space="0" w:color="auto"/>
                <w:right w:val="none" w:sz="0" w:space="0" w:color="auto"/>
              </w:divBdr>
              <w:divsChild>
                <w:div w:id="6994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3945">
      <w:bodyDiv w:val="1"/>
      <w:marLeft w:val="0"/>
      <w:marRight w:val="0"/>
      <w:marTop w:val="0"/>
      <w:marBottom w:val="0"/>
      <w:divBdr>
        <w:top w:val="none" w:sz="0" w:space="0" w:color="auto"/>
        <w:left w:val="none" w:sz="0" w:space="0" w:color="auto"/>
        <w:bottom w:val="none" w:sz="0" w:space="0" w:color="auto"/>
        <w:right w:val="none" w:sz="0" w:space="0" w:color="auto"/>
      </w:divBdr>
      <w:divsChild>
        <w:div w:id="726336860">
          <w:marLeft w:val="0"/>
          <w:marRight w:val="0"/>
          <w:marTop w:val="0"/>
          <w:marBottom w:val="0"/>
          <w:divBdr>
            <w:top w:val="none" w:sz="0" w:space="0" w:color="auto"/>
            <w:left w:val="none" w:sz="0" w:space="0" w:color="auto"/>
            <w:bottom w:val="none" w:sz="0" w:space="0" w:color="auto"/>
            <w:right w:val="none" w:sz="0" w:space="0" w:color="auto"/>
          </w:divBdr>
          <w:divsChild>
            <w:div w:id="1867021749">
              <w:marLeft w:val="0"/>
              <w:marRight w:val="0"/>
              <w:marTop w:val="0"/>
              <w:marBottom w:val="0"/>
              <w:divBdr>
                <w:top w:val="none" w:sz="0" w:space="0" w:color="auto"/>
                <w:left w:val="none" w:sz="0" w:space="0" w:color="auto"/>
                <w:bottom w:val="none" w:sz="0" w:space="0" w:color="auto"/>
                <w:right w:val="none" w:sz="0" w:space="0" w:color="auto"/>
              </w:divBdr>
              <w:divsChild>
                <w:div w:id="1542278699">
                  <w:marLeft w:val="0"/>
                  <w:marRight w:val="0"/>
                  <w:marTop w:val="0"/>
                  <w:marBottom w:val="0"/>
                  <w:divBdr>
                    <w:top w:val="none" w:sz="0" w:space="0" w:color="auto"/>
                    <w:left w:val="none" w:sz="0" w:space="0" w:color="auto"/>
                    <w:bottom w:val="none" w:sz="0" w:space="0" w:color="auto"/>
                    <w:right w:val="none" w:sz="0" w:space="0" w:color="auto"/>
                  </w:divBdr>
                </w:div>
              </w:divsChild>
            </w:div>
            <w:div w:id="27608177">
              <w:marLeft w:val="0"/>
              <w:marRight w:val="0"/>
              <w:marTop w:val="0"/>
              <w:marBottom w:val="0"/>
              <w:divBdr>
                <w:top w:val="none" w:sz="0" w:space="0" w:color="auto"/>
                <w:left w:val="none" w:sz="0" w:space="0" w:color="auto"/>
                <w:bottom w:val="none" w:sz="0" w:space="0" w:color="auto"/>
                <w:right w:val="none" w:sz="0" w:space="0" w:color="auto"/>
              </w:divBdr>
              <w:divsChild>
                <w:div w:id="824737214">
                  <w:marLeft w:val="0"/>
                  <w:marRight w:val="0"/>
                  <w:marTop w:val="0"/>
                  <w:marBottom w:val="0"/>
                  <w:divBdr>
                    <w:top w:val="none" w:sz="0" w:space="0" w:color="auto"/>
                    <w:left w:val="none" w:sz="0" w:space="0" w:color="auto"/>
                    <w:bottom w:val="none" w:sz="0" w:space="0" w:color="auto"/>
                    <w:right w:val="none" w:sz="0" w:space="0" w:color="auto"/>
                  </w:divBdr>
                </w:div>
              </w:divsChild>
            </w:div>
            <w:div w:id="465048505">
              <w:marLeft w:val="0"/>
              <w:marRight w:val="0"/>
              <w:marTop w:val="0"/>
              <w:marBottom w:val="0"/>
              <w:divBdr>
                <w:top w:val="none" w:sz="0" w:space="0" w:color="auto"/>
                <w:left w:val="none" w:sz="0" w:space="0" w:color="auto"/>
                <w:bottom w:val="none" w:sz="0" w:space="0" w:color="auto"/>
                <w:right w:val="none" w:sz="0" w:space="0" w:color="auto"/>
              </w:divBdr>
              <w:divsChild>
                <w:div w:id="842475483">
                  <w:marLeft w:val="0"/>
                  <w:marRight w:val="0"/>
                  <w:marTop w:val="0"/>
                  <w:marBottom w:val="0"/>
                  <w:divBdr>
                    <w:top w:val="none" w:sz="0" w:space="0" w:color="auto"/>
                    <w:left w:val="none" w:sz="0" w:space="0" w:color="auto"/>
                    <w:bottom w:val="none" w:sz="0" w:space="0" w:color="auto"/>
                    <w:right w:val="none" w:sz="0" w:space="0" w:color="auto"/>
                  </w:divBdr>
                </w:div>
              </w:divsChild>
            </w:div>
            <w:div w:id="2104060457">
              <w:marLeft w:val="0"/>
              <w:marRight w:val="0"/>
              <w:marTop w:val="0"/>
              <w:marBottom w:val="0"/>
              <w:divBdr>
                <w:top w:val="none" w:sz="0" w:space="0" w:color="auto"/>
                <w:left w:val="none" w:sz="0" w:space="0" w:color="auto"/>
                <w:bottom w:val="none" w:sz="0" w:space="0" w:color="auto"/>
                <w:right w:val="none" w:sz="0" w:space="0" w:color="auto"/>
              </w:divBdr>
              <w:divsChild>
                <w:div w:id="1051266089">
                  <w:marLeft w:val="0"/>
                  <w:marRight w:val="0"/>
                  <w:marTop w:val="0"/>
                  <w:marBottom w:val="0"/>
                  <w:divBdr>
                    <w:top w:val="none" w:sz="0" w:space="0" w:color="auto"/>
                    <w:left w:val="none" w:sz="0" w:space="0" w:color="auto"/>
                    <w:bottom w:val="none" w:sz="0" w:space="0" w:color="auto"/>
                    <w:right w:val="none" w:sz="0" w:space="0" w:color="auto"/>
                  </w:divBdr>
                </w:div>
              </w:divsChild>
            </w:div>
            <w:div w:id="169561258">
              <w:marLeft w:val="0"/>
              <w:marRight w:val="0"/>
              <w:marTop w:val="0"/>
              <w:marBottom w:val="0"/>
              <w:divBdr>
                <w:top w:val="none" w:sz="0" w:space="0" w:color="auto"/>
                <w:left w:val="none" w:sz="0" w:space="0" w:color="auto"/>
                <w:bottom w:val="none" w:sz="0" w:space="0" w:color="auto"/>
                <w:right w:val="none" w:sz="0" w:space="0" w:color="auto"/>
              </w:divBdr>
              <w:divsChild>
                <w:div w:id="1479692114">
                  <w:marLeft w:val="0"/>
                  <w:marRight w:val="0"/>
                  <w:marTop w:val="0"/>
                  <w:marBottom w:val="0"/>
                  <w:divBdr>
                    <w:top w:val="none" w:sz="0" w:space="0" w:color="auto"/>
                    <w:left w:val="none" w:sz="0" w:space="0" w:color="auto"/>
                    <w:bottom w:val="none" w:sz="0" w:space="0" w:color="auto"/>
                    <w:right w:val="none" w:sz="0" w:space="0" w:color="auto"/>
                  </w:divBdr>
                </w:div>
                <w:div w:id="4317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4448">
          <w:marLeft w:val="0"/>
          <w:marRight w:val="0"/>
          <w:marTop w:val="0"/>
          <w:marBottom w:val="0"/>
          <w:divBdr>
            <w:top w:val="none" w:sz="0" w:space="0" w:color="auto"/>
            <w:left w:val="none" w:sz="0" w:space="0" w:color="auto"/>
            <w:bottom w:val="none" w:sz="0" w:space="0" w:color="auto"/>
            <w:right w:val="none" w:sz="0" w:space="0" w:color="auto"/>
          </w:divBdr>
          <w:divsChild>
            <w:div w:id="865606184">
              <w:marLeft w:val="0"/>
              <w:marRight w:val="0"/>
              <w:marTop w:val="0"/>
              <w:marBottom w:val="0"/>
              <w:divBdr>
                <w:top w:val="none" w:sz="0" w:space="0" w:color="auto"/>
                <w:left w:val="none" w:sz="0" w:space="0" w:color="auto"/>
                <w:bottom w:val="none" w:sz="0" w:space="0" w:color="auto"/>
                <w:right w:val="none" w:sz="0" w:space="0" w:color="auto"/>
              </w:divBdr>
              <w:divsChild>
                <w:div w:id="791286713">
                  <w:marLeft w:val="0"/>
                  <w:marRight w:val="0"/>
                  <w:marTop w:val="0"/>
                  <w:marBottom w:val="0"/>
                  <w:divBdr>
                    <w:top w:val="none" w:sz="0" w:space="0" w:color="auto"/>
                    <w:left w:val="none" w:sz="0" w:space="0" w:color="auto"/>
                    <w:bottom w:val="none" w:sz="0" w:space="0" w:color="auto"/>
                    <w:right w:val="none" w:sz="0" w:space="0" w:color="auto"/>
                  </w:divBdr>
                </w:div>
                <w:div w:id="1935047523">
                  <w:marLeft w:val="0"/>
                  <w:marRight w:val="0"/>
                  <w:marTop w:val="0"/>
                  <w:marBottom w:val="0"/>
                  <w:divBdr>
                    <w:top w:val="none" w:sz="0" w:space="0" w:color="auto"/>
                    <w:left w:val="none" w:sz="0" w:space="0" w:color="auto"/>
                    <w:bottom w:val="none" w:sz="0" w:space="0" w:color="auto"/>
                    <w:right w:val="none" w:sz="0" w:space="0" w:color="auto"/>
                  </w:divBdr>
                </w:div>
              </w:divsChild>
            </w:div>
            <w:div w:id="1837383673">
              <w:marLeft w:val="0"/>
              <w:marRight w:val="0"/>
              <w:marTop w:val="0"/>
              <w:marBottom w:val="0"/>
              <w:divBdr>
                <w:top w:val="none" w:sz="0" w:space="0" w:color="auto"/>
                <w:left w:val="none" w:sz="0" w:space="0" w:color="auto"/>
                <w:bottom w:val="none" w:sz="0" w:space="0" w:color="auto"/>
                <w:right w:val="none" w:sz="0" w:space="0" w:color="auto"/>
              </w:divBdr>
              <w:divsChild>
                <w:div w:id="149489600">
                  <w:marLeft w:val="0"/>
                  <w:marRight w:val="0"/>
                  <w:marTop w:val="0"/>
                  <w:marBottom w:val="0"/>
                  <w:divBdr>
                    <w:top w:val="none" w:sz="0" w:space="0" w:color="auto"/>
                    <w:left w:val="none" w:sz="0" w:space="0" w:color="auto"/>
                    <w:bottom w:val="none" w:sz="0" w:space="0" w:color="auto"/>
                    <w:right w:val="none" w:sz="0" w:space="0" w:color="auto"/>
                  </w:divBdr>
                </w:div>
              </w:divsChild>
            </w:div>
            <w:div w:id="1189568170">
              <w:marLeft w:val="0"/>
              <w:marRight w:val="0"/>
              <w:marTop w:val="0"/>
              <w:marBottom w:val="0"/>
              <w:divBdr>
                <w:top w:val="none" w:sz="0" w:space="0" w:color="auto"/>
                <w:left w:val="none" w:sz="0" w:space="0" w:color="auto"/>
                <w:bottom w:val="none" w:sz="0" w:space="0" w:color="auto"/>
                <w:right w:val="none" w:sz="0" w:space="0" w:color="auto"/>
              </w:divBdr>
              <w:divsChild>
                <w:div w:id="1055129730">
                  <w:marLeft w:val="0"/>
                  <w:marRight w:val="0"/>
                  <w:marTop w:val="0"/>
                  <w:marBottom w:val="0"/>
                  <w:divBdr>
                    <w:top w:val="none" w:sz="0" w:space="0" w:color="auto"/>
                    <w:left w:val="none" w:sz="0" w:space="0" w:color="auto"/>
                    <w:bottom w:val="none" w:sz="0" w:space="0" w:color="auto"/>
                    <w:right w:val="none" w:sz="0" w:space="0" w:color="auto"/>
                  </w:divBdr>
                </w:div>
                <w:div w:id="20541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0851">
          <w:marLeft w:val="0"/>
          <w:marRight w:val="0"/>
          <w:marTop w:val="0"/>
          <w:marBottom w:val="0"/>
          <w:divBdr>
            <w:top w:val="none" w:sz="0" w:space="0" w:color="auto"/>
            <w:left w:val="none" w:sz="0" w:space="0" w:color="auto"/>
            <w:bottom w:val="none" w:sz="0" w:space="0" w:color="auto"/>
            <w:right w:val="none" w:sz="0" w:space="0" w:color="auto"/>
          </w:divBdr>
          <w:divsChild>
            <w:div w:id="446043660">
              <w:marLeft w:val="0"/>
              <w:marRight w:val="0"/>
              <w:marTop w:val="0"/>
              <w:marBottom w:val="0"/>
              <w:divBdr>
                <w:top w:val="none" w:sz="0" w:space="0" w:color="auto"/>
                <w:left w:val="none" w:sz="0" w:space="0" w:color="auto"/>
                <w:bottom w:val="none" w:sz="0" w:space="0" w:color="auto"/>
                <w:right w:val="none" w:sz="0" w:space="0" w:color="auto"/>
              </w:divBdr>
              <w:divsChild>
                <w:div w:id="472792747">
                  <w:marLeft w:val="0"/>
                  <w:marRight w:val="0"/>
                  <w:marTop w:val="0"/>
                  <w:marBottom w:val="0"/>
                  <w:divBdr>
                    <w:top w:val="none" w:sz="0" w:space="0" w:color="auto"/>
                    <w:left w:val="none" w:sz="0" w:space="0" w:color="auto"/>
                    <w:bottom w:val="none" w:sz="0" w:space="0" w:color="auto"/>
                    <w:right w:val="none" w:sz="0" w:space="0" w:color="auto"/>
                  </w:divBdr>
                </w:div>
                <w:div w:id="1182015474">
                  <w:marLeft w:val="0"/>
                  <w:marRight w:val="0"/>
                  <w:marTop w:val="0"/>
                  <w:marBottom w:val="0"/>
                  <w:divBdr>
                    <w:top w:val="none" w:sz="0" w:space="0" w:color="auto"/>
                    <w:left w:val="none" w:sz="0" w:space="0" w:color="auto"/>
                    <w:bottom w:val="none" w:sz="0" w:space="0" w:color="auto"/>
                    <w:right w:val="none" w:sz="0" w:space="0" w:color="auto"/>
                  </w:divBdr>
                </w:div>
              </w:divsChild>
            </w:div>
            <w:div w:id="1664695709">
              <w:marLeft w:val="0"/>
              <w:marRight w:val="0"/>
              <w:marTop w:val="0"/>
              <w:marBottom w:val="0"/>
              <w:divBdr>
                <w:top w:val="none" w:sz="0" w:space="0" w:color="auto"/>
                <w:left w:val="none" w:sz="0" w:space="0" w:color="auto"/>
                <w:bottom w:val="none" w:sz="0" w:space="0" w:color="auto"/>
                <w:right w:val="none" w:sz="0" w:space="0" w:color="auto"/>
              </w:divBdr>
              <w:divsChild>
                <w:div w:id="1695158055">
                  <w:marLeft w:val="0"/>
                  <w:marRight w:val="0"/>
                  <w:marTop w:val="0"/>
                  <w:marBottom w:val="0"/>
                  <w:divBdr>
                    <w:top w:val="none" w:sz="0" w:space="0" w:color="auto"/>
                    <w:left w:val="none" w:sz="0" w:space="0" w:color="auto"/>
                    <w:bottom w:val="none" w:sz="0" w:space="0" w:color="auto"/>
                    <w:right w:val="none" w:sz="0" w:space="0" w:color="auto"/>
                  </w:divBdr>
                </w:div>
              </w:divsChild>
            </w:div>
            <w:div w:id="651523267">
              <w:marLeft w:val="0"/>
              <w:marRight w:val="0"/>
              <w:marTop w:val="0"/>
              <w:marBottom w:val="0"/>
              <w:divBdr>
                <w:top w:val="none" w:sz="0" w:space="0" w:color="auto"/>
                <w:left w:val="none" w:sz="0" w:space="0" w:color="auto"/>
                <w:bottom w:val="none" w:sz="0" w:space="0" w:color="auto"/>
                <w:right w:val="none" w:sz="0" w:space="0" w:color="auto"/>
              </w:divBdr>
              <w:divsChild>
                <w:div w:id="1322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twood7@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Attwood</dc:creator>
  <cp:keywords/>
  <dc:description/>
  <cp:lastModifiedBy>Lynne Attwood</cp:lastModifiedBy>
  <cp:revision>28</cp:revision>
  <dcterms:created xsi:type="dcterms:W3CDTF">2022-08-12T16:02:00Z</dcterms:created>
  <dcterms:modified xsi:type="dcterms:W3CDTF">2024-11-27T16:21:00Z</dcterms:modified>
</cp:coreProperties>
</file>